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08" w:rsidRDefault="00CB6B8C" w:rsidP="00BD1CD1">
      <w:pPr>
        <w:rPr>
          <w:b/>
          <w:bCs/>
          <w:lang w:val="tt-RU"/>
        </w:rPr>
      </w:pPr>
      <w:r>
        <w:rPr>
          <w:b/>
        </w:rPr>
        <w:t xml:space="preserve">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BD1CD1" w:rsidRPr="000B5CF6" w:rsidTr="00C27EA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1CD1" w:rsidRPr="004272A4" w:rsidRDefault="00BD1CD1" w:rsidP="00C27EA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BD1CD1" w:rsidRDefault="00BD1CD1" w:rsidP="00C27EA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Руководитель Исполнительного комитета</w:t>
            </w:r>
          </w:p>
          <w:p w:rsidR="00BD1CD1" w:rsidRPr="004272A4" w:rsidRDefault="00BD1CD1" w:rsidP="00C27EA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D1CD1" w:rsidRDefault="00BD1CD1" w:rsidP="00C27EA6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D1CD1" w:rsidRPr="004272A4" w:rsidRDefault="00BD1CD1" w:rsidP="00C27EA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BD1CD1" w:rsidRDefault="00BD1CD1" w:rsidP="00C27EA6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423554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BD1CD1" w:rsidRPr="00F133BD" w:rsidRDefault="00BD1CD1" w:rsidP="00C27EA6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sz w:val="20"/>
                <w:szCs w:val="20"/>
                <w:lang w:val="tt-RU"/>
              </w:rPr>
              <w:t xml:space="preserve"> ул.</w:t>
            </w:r>
            <w:r>
              <w:rPr>
                <w:sz w:val="20"/>
                <w:szCs w:val="20"/>
                <w:lang w:val="tt-RU"/>
              </w:rPr>
              <w:t>Школьная</w:t>
            </w:r>
            <w:r w:rsidRPr="00F133BD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sz w:val="20"/>
                <w:szCs w:val="20"/>
                <w:lang w:val="tt-RU"/>
              </w:rPr>
              <w:t>6</w:t>
            </w:r>
          </w:p>
          <w:p w:rsidR="00BD1CD1" w:rsidRPr="002F34A0" w:rsidRDefault="00BD1CD1" w:rsidP="00C27EA6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D1CD1" w:rsidRPr="004272A4" w:rsidRDefault="00BD1CD1" w:rsidP="00C27EA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D1CD1" w:rsidRPr="004272A4" w:rsidRDefault="00BD1CD1" w:rsidP="00C27EA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sz w:val="28"/>
                <w:szCs w:val="28"/>
              </w:rPr>
              <w:t>районының</w:t>
            </w:r>
          </w:p>
          <w:p w:rsidR="00BD1CD1" w:rsidRPr="009D1C15" w:rsidRDefault="00BD1CD1" w:rsidP="00C27EA6">
            <w:pPr>
              <w:jc w:val="center"/>
              <w:rPr>
                <w:sz w:val="28"/>
                <w:szCs w:val="28"/>
                <w:lang w:val="tt-RU"/>
              </w:rPr>
            </w:pPr>
            <w:r w:rsidRPr="009D1C15">
              <w:rPr>
                <w:sz w:val="28"/>
                <w:szCs w:val="28"/>
                <w:lang w:val="tt-RU"/>
              </w:rPr>
              <w:t>Шәңгәлче авыл җирлеге</w:t>
            </w:r>
          </w:p>
          <w:p w:rsidR="00BD1CD1" w:rsidRDefault="00BD1CD1" w:rsidP="00C27EA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Башкарма комитеты җитәкчесе </w:t>
            </w:r>
          </w:p>
          <w:p w:rsidR="00BD1CD1" w:rsidRPr="004272A4" w:rsidRDefault="00BD1CD1" w:rsidP="00C27EA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BD1CD1" w:rsidRDefault="00BD1CD1" w:rsidP="00C27EA6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sz w:val="20"/>
                <w:szCs w:val="20"/>
                <w:lang w:val="tt-RU"/>
              </w:rPr>
              <w:t xml:space="preserve">районы, </w:t>
            </w:r>
          </w:p>
          <w:p w:rsidR="00BD1CD1" w:rsidRPr="00F133BD" w:rsidRDefault="00BD1CD1" w:rsidP="00C27EA6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9D1C15">
              <w:rPr>
                <w:sz w:val="20"/>
                <w:szCs w:val="20"/>
                <w:lang w:val="tt-RU"/>
              </w:rPr>
              <w:t>Шәңгәлче</w:t>
            </w:r>
            <w:r w:rsidRPr="00F133BD">
              <w:rPr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sz w:val="20"/>
                <w:szCs w:val="20"/>
                <w:lang w:val="tt-RU"/>
              </w:rPr>
              <w:t xml:space="preserve">, </w:t>
            </w:r>
            <w:r w:rsidRPr="002B5487">
              <w:rPr>
                <w:rFonts w:eastAsia="Calibri"/>
                <w:sz w:val="20"/>
                <w:szCs w:val="20"/>
                <w:lang w:val="tt-RU"/>
              </w:rPr>
              <w:t>Мәкт</w:t>
            </w:r>
            <w:r>
              <w:rPr>
                <w:rFonts w:eastAsia="Calibri"/>
                <w:sz w:val="20"/>
                <w:szCs w:val="20"/>
                <w:lang w:val="tt-RU"/>
              </w:rPr>
              <w:t>ә</w:t>
            </w:r>
            <w:r w:rsidRPr="002B5487">
              <w:rPr>
                <w:rFonts w:eastAsia="Calibri"/>
                <w:sz w:val="20"/>
                <w:szCs w:val="20"/>
                <w:lang w:val="tt-RU"/>
              </w:rPr>
              <w:t>п урамы</w:t>
            </w:r>
            <w:r w:rsidRPr="00F133BD">
              <w:rPr>
                <w:sz w:val="20"/>
                <w:szCs w:val="20"/>
                <w:lang w:val="tt-RU"/>
              </w:rPr>
              <w:t>,</w:t>
            </w:r>
            <w:r>
              <w:rPr>
                <w:sz w:val="20"/>
                <w:szCs w:val="20"/>
                <w:lang w:val="tt-RU"/>
              </w:rPr>
              <w:t xml:space="preserve"> 6</w:t>
            </w:r>
          </w:p>
          <w:p w:rsidR="00BD1CD1" w:rsidRPr="002F34A0" w:rsidRDefault="00BD1CD1" w:rsidP="00C27EA6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BD1CD1" w:rsidRPr="00090572" w:rsidTr="00C27EA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1CD1" w:rsidRPr="00090572" w:rsidRDefault="00BD1CD1" w:rsidP="00C27EA6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sz w:val="20"/>
                <w:szCs w:val="20"/>
                <w:lang w:val="tt-RU"/>
              </w:rPr>
              <w:t>43-04-50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eastAsia="Calibri"/>
                <w:bCs/>
                <w:sz w:val="20"/>
                <w:szCs w:val="20"/>
              </w:rPr>
              <w:t>Shingalchinskoe.Sp</w:t>
            </w:r>
            <w:r w:rsidRPr="00A875EC">
              <w:rPr>
                <w:rFonts w:eastAsia="Calibri"/>
                <w:bCs/>
                <w:sz w:val="20"/>
                <w:szCs w:val="20"/>
              </w:rPr>
              <w:t>@tatar.ru</w:t>
            </w:r>
            <w:r w:rsidRPr="00090572">
              <w:rPr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0E785C" w:rsidRDefault="000E785C" w:rsidP="00651C4A">
      <w:pPr>
        <w:tabs>
          <w:tab w:val="center" w:pos="5457"/>
          <w:tab w:val="left" w:pos="10005"/>
        </w:tabs>
        <w:jc w:val="right"/>
        <w:rPr>
          <w:b/>
          <w:bCs/>
          <w:sz w:val="28"/>
          <w:szCs w:val="28"/>
        </w:rPr>
      </w:pPr>
    </w:p>
    <w:p w:rsidR="00BC4908" w:rsidRPr="00110E4A" w:rsidRDefault="00BC4908" w:rsidP="00110E4A">
      <w:pPr>
        <w:keepNext/>
        <w:widowControl w:val="0"/>
        <w:tabs>
          <w:tab w:val="left" w:pos="540"/>
        </w:tabs>
        <w:jc w:val="center"/>
        <w:outlineLvl w:val="2"/>
        <w:rPr>
          <w:rFonts w:ascii="Calibri" w:hAnsi="Calibri" w:cs="Calibri"/>
          <w:b/>
          <w:bCs/>
          <w:sz w:val="28"/>
          <w:szCs w:val="28"/>
        </w:rPr>
      </w:pPr>
    </w:p>
    <w:p w:rsidR="00BC4908" w:rsidRDefault="00AC44E1" w:rsidP="008D078B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ПОСТАНОВЛЕНИЕ</w:t>
      </w:r>
      <w:r w:rsidR="008D078B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          </w:t>
      </w:r>
      <w:r w:rsidR="008D07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КАРАР</w:t>
      </w:r>
    </w:p>
    <w:p w:rsidR="00AC44E1" w:rsidRDefault="00AC44E1" w:rsidP="00AC44E1">
      <w:pPr>
        <w:rPr>
          <w:b/>
          <w:sz w:val="28"/>
          <w:szCs w:val="28"/>
        </w:rPr>
      </w:pPr>
    </w:p>
    <w:p w:rsidR="00110E4A" w:rsidRPr="00110E4A" w:rsidRDefault="00AC44E1" w:rsidP="00AC44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07C2B">
        <w:rPr>
          <w:b/>
          <w:sz w:val="28"/>
          <w:szCs w:val="28"/>
        </w:rPr>
        <w:t xml:space="preserve">от « </w:t>
      </w:r>
      <w:r>
        <w:rPr>
          <w:b/>
          <w:sz w:val="28"/>
          <w:szCs w:val="28"/>
        </w:rPr>
        <w:t>17</w:t>
      </w:r>
      <w:r w:rsidR="000E785C">
        <w:rPr>
          <w:b/>
          <w:sz w:val="28"/>
          <w:szCs w:val="28"/>
        </w:rPr>
        <w:t xml:space="preserve"> </w:t>
      </w:r>
      <w:r w:rsidR="00A07C2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   2018</w:t>
      </w:r>
      <w:r w:rsidR="00110E4A" w:rsidRPr="00110E4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    №232</w:t>
      </w:r>
    </w:p>
    <w:p w:rsidR="00BC4908" w:rsidRPr="00785817" w:rsidRDefault="00BC4908" w:rsidP="00785817">
      <w:pPr>
        <w:keepNext/>
        <w:jc w:val="center"/>
        <w:outlineLvl w:val="2"/>
        <w:rPr>
          <w:b/>
          <w:bCs/>
          <w:sz w:val="32"/>
          <w:szCs w:val="32"/>
        </w:rPr>
      </w:pPr>
    </w:p>
    <w:p w:rsidR="005C77B9" w:rsidRDefault="00BC4908" w:rsidP="0050463F">
      <w:pPr>
        <w:tabs>
          <w:tab w:val="left" w:pos="4920"/>
        </w:tabs>
        <w:ind w:left="1080" w:right="133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C974C0">
        <w:rPr>
          <w:b/>
          <w:bCs/>
          <w:sz w:val="28"/>
          <w:szCs w:val="28"/>
        </w:rPr>
        <w:t>Комплексно</w:t>
      </w:r>
      <w:r>
        <w:rPr>
          <w:b/>
          <w:bCs/>
          <w:sz w:val="28"/>
          <w:szCs w:val="28"/>
        </w:rPr>
        <w:t xml:space="preserve">й Программы </w:t>
      </w:r>
      <w:r w:rsidRPr="00C974C0">
        <w:rPr>
          <w:b/>
          <w:bCs/>
          <w:sz w:val="28"/>
          <w:szCs w:val="28"/>
        </w:rPr>
        <w:t xml:space="preserve"> развития систем коммунальной инфраструктуры</w:t>
      </w:r>
      <w:r w:rsidR="008D078B">
        <w:rPr>
          <w:b/>
          <w:bCs/>
          <w:sz w:val="28"/>
          <w:szCs w:val="28"/>
        </w:rPr>
        <w:t xml:space="preserve">, </w:t>
      </w:r>
      <w:r w:rsidR="005C77B9" w:rsidRPr="005C77B9">
        <w:rPr>
          <w:b/>
          <w:sz w:val="28"/>
          <w:szCs w:val="28"/>
        </w:rPr>
        <w:t>программ</w:t>
      </w:r>
      <w:r w:rsidR="008D078B">
        <w:rPr>
          <w:b/>
          <w:sz w:val="28"/>
          <w:szCs w:val="28"/>
        </w:rPr>
        <w:t>ы</w:t>
      </w:r>
      <w:r w:rsidR="005C77B9" w:rsidRPr="005C77B9">
        <w:rPr>
          <w:b/>
          <w:sz w:val="28"/>
          <w:szCs w:val="28"/>
        </w:rPr>
        <w:t xml:space="preserve"> комплексного развития транспортной инфраструктуры,  программ</w:t>
      </w:r>
      <w:r w:rsidR="008D078B">
        <w:rPr>
          <w:b/>
          <w:sz w:val="28"/>
          <w:szCs w:val="28"/>
        </w:rPr>
        <w:t>ы</w:t>
      </w:r>
      <w:r w:rsidR="005C77B9" w:rsidRPr="005C77B9">
        <w:rPr>
          <w:b/>
          <w:sz w:val="28"/>
          <w:szCs w:val="28"/>
        </w:rPr>
        <w:t xml:space="preserve"> комплексного развития социальной инфраструктуры</w:t>
      </w:r>
    </w:p>
    <w:p w:rsidR="00BC4908" w:rsidRPr="00BD1CD1" w:rsidRDefault="00BD1CD1" w:rsidP="0050463F">
      <w:pPr>
        <w:tabs>
          <w:tab w:val="left" w:pos="4920"/>
        </w:tabs>
        <w:ind w:left="1080" w:right="1332"/>
        <w:jc w:val="center"/>
        <w:rPr>
          <w:b/>
          <w:bCs/>
          <w:sz w:val="28"/>
          <w:szCs w:val="28"/>
        </w:rPr>
      </w:pPr>
      <w:r w:rsidRPr="00BD1CD1">
        <w:rPr>
          <w:b/>
          <w:bCs/>
          <w:sz w:val="28"/>
          <w:szCs w:val="28"/>
        </w:rPr>
        <w:t>Шингальчинского</w:t>
      </w:r>
      <w:r w:rsidR="00BC4908" w:rsidRPr="00BD1CD1">
        <w:rPr>
          <w:b/>
          <w:bCs/>
          <w:sz w:val="28"/>
          <w:szCs w:val="28"/>
        </w:rPr>
        <w:t xml:space="preserve"> сельского поселения </w:t>
      </w:r>
      <w:r w:rsidRPr="00BD1CD1">
        <w:rPr>
          <w:b/>
          <w:bCs/>
          <w:sz w:val="28"/>
          <w:szCs w:val="28"/>
        </w:rPr>
        <w:t>Нижнекамского м</w:t>
      </w:r>
      <w:r w:rsidR="00BC4908" w:rsidRPr="00BD1CD1">
        <w:rPr>
          <w:b/>
          <w:bCs/>
          <w:sz w:val="28"/>
          <w:szCs w:val="28"/>
        </w:rPr>
        <w:t>униципального района  Республики Татарстан на</w:t>
      </w:r>
    </w:p>
    <w:p w:rsidR="00BC4908" w:rsidRPr="00BD1CD1" w:rsidRDefault="00BD1CD1" w:rsidP="0050463F">
      <w:pPr>
        <w:tabs>
          <w:tab w:val="left" w:pos="4920"/>
        </w:tabs>
        <w:ind w:left="1080" w:right="13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2018-2023</w:t>
      </w:r>
      <w:r w:rsidR="00BC4908" w:rsidRPr="00BD1CD1">
        <w:rPr>
          <w:b/>
          <w:bCs/>
          <w:sz w:val="28"/>
          <w:szCs w:val="28"/>
        </w:rPr>
        <w:t xml:space="preserve"> гг.</w:t>
      </w:r>
    </w:p>
    <w:p w:rsidR="00BC4908" w:rsidRPr="000F6A0D" w:rsidRDefault="00BC4908" w:rsidP="0050463F">
      <w:pPr>
        <w:tabs>
          <w:tab w:val="left" w:pos="8509"/>
        </w:tabs>
        <w:jc w:val="center"/>
        <w:rPr>
          <w:b/>
          <w:bCs/>
          <w:sz w:val="28"/>
          <w:szCs w:val="28"/>
        </w:rPr>
      </w:pPr>
    </w:p>
    <w:p w:rsidR="00BC4908" w:rsidRPr="00012BA4" w:rsidRDefault="00BC4908" w:rsidP="00BD1CD1">
      <w:pPr>
        <w:jc w:val="both"/>
        <w:rPr>
          <w:sz w:val="28"/>
          <w:szCs w:val="28"/>
        </w:rPr>
      </w:pPr>
      <w:r w:rsidRPr="0050463F">
        <w:rPr>
          <w:sz w:val="28"/>
          <w:szCs w:val="28"/>
        </w:rPr>
        <w:t xml:space="preserve">В соответствии </w:t>
      </w:r>
      <w:r w:rsidRPr="00BD1CD1">
        <w:rPr>
          <w:sz w:val="28"/>
          <w:szCs w:val="28"/>
        </w:rPr>
        <w:t xml:space="preserve">с п. 5.1. статьи 26 Градостроительного кодекса Российской Федерации, Уставом </w:t>
      </w:r>
      <w:r w:rsidR="00BD1CD1" w:rsidRPr="00BD1CD1">
        <w:rPr>
          <w:bCs/>
          <w:sz w:val="28"/>
          <w:szCs w:val="28"/>
        </w:rPr>
        <w:t>Шингальчинского</w:t>
      </w:r>
      <w:r w:rsidR="00BD1CD1">
        <w:rPr>
          <w:bCs/>
          <w:color w:val="FF0000"/>
          <w:sz w:val="28"/>
          <w:szCs w:val="28"/>
        </w:rPr>
        <w:t xml:space="preserve"> </w:t>
      </w:r>
      <w:r w:rsidRPr="0050463F">
        <w:rPr>
          <w:sz w:val="28"/>
          <w:szCs w:val="28"/>
        </w:rPr>
        <w:t xml:space="preserve">сельского поселения </w:t>
      </w:r>
      <w:r w:rsidR="00AC44E1">
        <w:rPr>
          <w:sz w:val="28"/>
          <w:szCs w:val="28"/>
        </w:rPr>
        <w:t xml:space="preserve">Нижнекамского </w:t>
      </w:r>
      <w:r w:rsidRPr="0050463F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>,</w:t>
      </w:r>
      <w:r w:rsidR="00BD1CD1">
        <w:rPr>
          <w:sz w:val="28"/>
          <w:szCs w:val="28"/>
        </w:rPr>
        <w:t>ПОСТАНОВЛЯЮ</w:t>
      </w:r>
      <w:r w:rsidRPr="00012BA4">
        <w:rPr>
          <w:sz w:val="28"/>
          <w:szCs w:val="28"/>
        </w:rPr>
        <w:t>:</w:t>
      </w:r>
    </w:p>
    <w:p w:rsidR="00BC4908" w:rsidRPr="00C70C41" w:rsidRDefault="00BC4908" w:rsidP="00504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C41">
        <w:rPr>
          <w:sz w:val="28"/>
          <w:szCs w:val="28"/>
        </w:rPr>
        <w:t xml:space="preserve">1. Утвердить </w:t>
      </w:r>
      <w:hyperlink r:id="rId8" w:history="1">
        <w:r w:rsidRPr="00C70C41">
          <w:rPr>
            <w:sz w:val="28"/>
            <w:szCs w:val="28"/>
          </w:rPr>
          <w:t>Программу</w:t>
        </w:r>
      </w:hyperlink>
      <w:r w:rsidR="00BD1CD1">
        <w:t xml:space="preserve"> </w:t>
      </w:r>
      <w:r>
        <w:rPr>
          <w:sz w:val="28"/>
          <w:szCs w:val="28"/>
        </w:rPr>
        <w:t>К</w:t>
      </w:r>
      <w:r w:rsidRPr="00C70C41">
        <w:rPr>
          <w:sz w:val="28"/>
          <w:szCs w:val="28"/>
        </w:rPr>
        <w:t>омплексного развития систем коммунальной инфраструктуры</w:t>
      </w:r>
      <w:r w:rsidR="00BD1CD1">
        <w:rPr>
          <w:sz w:val="28"/>
          <w:szCs w:val="28"/>
        </w:rPr>
        <w:t xml:space="preserve"> </w:t>
      </w:r>
      <w:r w:rsidR="005C77B9" w:rsidRPr="00EA5FBA">
        <w:rPr>
          <w:sz w:val="28"/>
          <w:szCs w:val="28"/>
        </w:rPr>
        <w:t xml:space="preserve">программ комплексного развития транспортной инфраструктуры,  программ комплексного развития социальной инфраструктуры </w:t>
      </w:r>
      <w:r w:rsidR="00BD1CD1">
        <w:rPr>
          <w:sz w:val="28"/>
          <w:szCs w:val="28"/>
        </w:rPr>
        <w:t xml:space="preserve"> Шингальчинского </w:t>
      </w:r>
      <w:r w:rsidRPr="00C70C41">
        <w:rPr>
          <w:sz w:val="28"/>
          <w:szCs w:val="28"/>
        </w:rPr>
        <w:t>сельского поселения</w:t>
      </w:r>
      <w:r w:rsidR="00BD1CD1">
        <w:rPr>
          <w:sz w:val="28"/>
          <w:szCs w:val="28"/>
        </w:rPr>
        <w:t xml:space="preserve"> Нижнекамского </w:t>
      </w:r>
      <w:r w:rsidRPr="00C70C41">
        <w:rPr>
          <w:sz w:val="28"/>
          <w:szCs w:val="28"/>
        </w:rPr>
        <w:t>муниципального рай</w:t>
      </w:r>
      <w:r w:rsidR="00BD1CD1">
        <w:rPr>
          <w:sz w:val="28"/>
          <w:szCs w:val="28"/>
        </w:rPr>
        <w:t>она Республики Татарстан на 2018-2023</w:t>
      </w:r>
      <w:r w:rsidRPr="00C70C41">
        <w:rPr>
          <w:sz w:val="28"/>
          <w:szCs w:val="28"/>
        </w:rPr>
        <w:t xml:space="preserve"> гг.</w:t>
      </w:r>
    </w:p>
    <w:p w:rsidR="00BC4908" w:rsidRDefault="00BC4908" w:rsidP="00504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C41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Разместить</w:t>
      </w:r>
      <w:r w:rsidR="00BD1CD1">
        <w:rPr>
          <w:sz w:val="28"/>
          <w:szCs w:val="28"/>
        </w:rPr>
        <w:t xml:space="preserve"> </w:t>
      </w:r>
      <w:r w:rsidRPr="00C70C41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на официальном сайте </w:t>
      </w:r>
      <w:r w:rsidR="00BD1CD1">
        <w:rPr>
          <w:sz w:val="28"/>
          <w:szCs w:val="28"/>
        </w:rPr>
        <w:t xml:space="preserve">Шингальчинского сельского поселения Нижнекамского муниципального района; </w:t>
      </w:r>
      <w:r w:rsidR="00BD1CD1" w:rsidRPr="00BD1CD1">
        <w:rPr>
          <w:bCs/>
          <w:sz w:val="28"/>
          <w:szCs w:val="28"/>
          <w:lang w:val="tt-RU"/>
        </w:rPr>
        <w:t>www.</w:t>
      </w:r>
      <w:r w:rsidR="00BD1CD1" w:rsidRPr="00BD1CD1">
        <w:rPr>
          <w:sz w:val="28"/>
          <w:szCs w:val="28"/>
        </w:rPr>
        <w:t xml:space="preserve"> </w:t>
      </w:r>
      <w:r w:rsidR="00BD1CD1" w:rsidRPr="00BD1CD1">
        <w:rPr>
          <w:bCs/>
          <w:sz w:val="28"/>
          <w:szCs w:val="28"/>
          <w:lang w:val="tt-RU"/>
        </w:rPr>
        <w:t>shingalchinskoe-sp.ru</w:t>
      </w:r>
    </w:p>
    <w:p w:rsidR="00BC4908" w:rsidRPr="00C70C41" w:rsidRDefault="00BC4908" w:rsidP="00504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C41">
        <w:rPr>
          <w:sz w:val="28"/>
          <w:szCs w:val="28"/>
        </w:rPr>
        <w:t xml:space="preserve">3. Контроль за исполнением настоящего </w:t>
      </w:r>
      <w:r w:rsidR="00BD1CD1">
        <w:rPr>
          <w:sz w:val="28"/>
          <w:szCs w:val="28"/>
        </w:rPr>
        <w:t>постановления оставляю за собой.</w:t>
      </w:r>
    </w:p>
    <w:p w:rsidR="00BC4908" w:rsidRDefault="00BC4908" w:rsidP="0050463F">
      <w:pPr>
        <w:rPr>
          <w:b/>
          <w:bCs/>
          <w:sz w:val="28"/>
          <w:szCs w:val="28"/>
          <w:lang w:val="tt-RU"/>
        </w:rPr>
      </w:pPr>
    </w:p>
    <w:p w:rsidR="000E785C" w:rsidRDefault="000E785C" w:rsidP="0050463F">
      <w:pPr>
        <w:rPr>
          <w:b/>
          <w:bCs/>
          <w:sz w:val="28"/>
          <w:szCs w:val="28"/>
          <w:lang w:val="tt-RU"/>
        </w:rPr>
      </w:pPr>
    </w:p>
    <w:p w:rsidR="000E785C" w:rsidRDefault="000E785C" w:rsidP="0050463F">
      <w:pPr>
        <w:rPr>
          <w:b/>
          <w:bCs/>
          <w:sz w:val="28"/>
          <w:szCs w:val="28"/>
          <w:lang w:val="tt-RU"/>
        </w:rPr>
      </w:pPr>
    </w:p>
    <w:p w:rsidR="000E785C" w:rsidRDefault="000E785C" w:rsidP="0050463F">
      <w:pPr>
        <w:rPr>
          <w:b/>
          <w:bCs/>
          <w:sz w:val="28"/>
          <w:szCs w:val="28"/>
          <w:lang w:val="tt-RU"/>
        </w:rPr>
      </w:pPr>
    </w:p>
    <w:p w:rsidR="00BD1CD1" w:rsidRDefault="00BC4908" w:rsidP="00785817">
      <w:pPr>
        <w:rPr>
          <w:b/>
          <w:bCs/>
          <w:color w:val="000000"/>
          <w:sz w:val="28"/>
          <w:szCs w:val="28"/>
        </w:rPr>
      </w:pPr>
      <w:r w:rsidRPr="008C660F">
        <w:rPr>
          <w:b/>
          <w:bCs/>
          <w:color w:val="000000"/>
          <w:sz w:val="28"/>
          <w:szCs w:val="28"/>
        </w:rPr>
        <w:t xml:space="preserve">Глава </w:t>
      </w:r>
    </w:p>
    <w:p w:rsidR="00BC4908" w:rsidRPr="00BD1CD1" w:rsidRDefault="00BD1CD1" w:rsidP="00785817">
      <w:pPr>
        <w:rPr>
          <w:b/>
          <w:bCs/>
          <w:sz w:val="28"/>
          <w:szCs w:val="28"/>
        </w:rPr>
      </w:pPr>
      <w:r w:rsidRPr="00BD1CD1">
        <w:rPr>
          <w:b/>
          <w:bCs/>
          <w:sz w:val="28"/>
          <w:szCs w:val="28"/>
        </w:rPr>
        <w:t xml:space="preserve">Шингальчинского  </w:t>
      </w:r>
      <w:r w:rsidR="00BC4908" w:rsidRPr="00BD1CD1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                                Р.Х.Салимов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1E0"/>
      </w:tblPr>
      <w:tblGrid>
        <w:gridCol w:w="3969"/>
        <w:gridCol w:w="642"/>
        <w:gridCol w:w="5915"/>
      </w:tblGrid>
      <w:tr w:rsidR="00BC4908" w:rsidRPr="0086049F" w:rsidTr="00BD1CD1">
        <w:trPr>
          <w:trHeight w:val="2335"/>
        </w:trPr>
        <w:tc>
          <w:tcPr>
            <w:tcW w:w="3969" w:type="dxa"/>
          </w:tcPr>
          <w:p w:rsidR="00BC4908" w:rsidRPr="006B5278" w:rsidRDefault="00BC4908" w:rsidP="00BB0D08"/>
        </w:tc>
        <w:tc>
          <w:tcPr>
            <w:tcW w:w="642" w:type="dxa"/>
          </w:tcPr>
          <w:p w:rsidR="00BC4908" w:rsidRPr="006B5278" w:rsidRDefault="00BC4908" w:rsidP="00BB0D08"/>
        </w:tc>
        <w:tc>
          <w:tcPr>
            <w:tcW w:w="5915" w:type="dxa"/>
          </w:tcPr>
          <w:p w:rsidR="00BC4908" w:rsidRPr="0086049F" w:rsidRDefault="00BC4908" w:rsidP="00AC44E1">
            <w:r w:rsidRPr="0086049F">
              <w:t>УТВЕРЖДЕНА</w:t>
            </w:r>
            <w:r w:rsidRPr="0086049F">
              <w:br/>
            </w:r>
            <w:r w:rsidR="006644C7">
              <w:t>Постановлением исполнительного комитета</w:t>
            </w:r>
            <w:r w:rsidR="00BD1CD1">
              <w:t xml:space="preserve"> Шингальчинского поселения НМР</w:t>
            </w:r>
            <w:r w:rsidRPr="0086049F">
              <w:br/>
              <w:t xml:space="preserve">№ </w:t>
            </w:r>
            <w:r w:rsidR="00AC44E1">
              <w:t>232</w:t>
            </w:r>
            <w:r w:rsidR="00AD2CB4">
              <w:t xml:space="preserve">   </w:t>
            </w:r>
            <w:bookmarkStart w:id="0" w:name="_GoBack"/>
            <w:bookmarkEnd w:id="0"/>
            <w:r w:rsidR="006644C7">
              <w:t>от</w:t>
            </w:r>
            <w:r w:rsidR="00AC44E1">
              <w:t xml:space="preserve"> 17</w:t>
            </w:r>
            <w:r w:rsidR="000E785C">
              <w:t>.0</w:t>
            </w:r>
            <w:r w:rsidR="00AC44E1">
              <w:t>7.2018</w:t>
            </w:r>
            <w:r w:rsidR="000E785C">
              <w:t xml:space="preserve"> </w:t>
            </w:r>
            <w:r w:rsidR="00A07C2B">
              <w:t xml:space="preserve"> г</w:t>
            </w:r>
            <w:r w:rsidR="006644C7">
              <w:t>.</w:t>
            </w:r>
          </w:p>
        </w:tc>
      </w:tr>
    </w:tbl>
    <w:p w:rsidR="00BC4908" w:rsidRPr="0086049F" w:rsidRDefault="00BC4908" w:rsidP="00BB3503"/>
    <w:p w:rsidR="00BC4908" w:rsidRPr="0086049F" w:rsidRDefault="00BC4908" w:rsidP="00BB3503"/>
    <w:p w:rsidR="00BC4908" w:rsidRPr="0086049F" w:rsidRDefault="00BC4908" w:rsidP="00BB3503"/>
    <w:p w:rsidR="00BC4908" w:rsidRPr="0086049F" w:rsidRDefault="00BC4908" w:rsidP="00BB3503"/>
    <w:p w:rsidR="00BC4908" w:rsidRPr="0086049F" w:rsidRDefault="00BC4908" w:rsidP="00BB3503">
      <w:pPr>
        <w:keepNext/>
        <w:jc w:val="center"/>
        <w:outlineLvl w:val="0"/>
        <w:rPr>
          <w:b/>
          <w:bCs/>
        </w:rPr>
      </w:pPr>
      <w:r w:rsidRPr="0086049F">
        <w:rPr>
          <w:b/>
          <w:bCs/>
        </w:rPr>
        <w:t>ПРОГРАММА</w:t>
      </w:r>
    </w:p>
    <w:p w:rsidR="00BC4908" w:rsidRPr="0086049F" w:rsidRDefault="00BC4908" w:rsidP="00BB3503">
      <w:pPr>
        <w:jc w:val="center"/>
        <w:rPr>
          <w:b/>
          <w:bCs/>
        </w:rPr>
      </w:pPr>
    </w:p>
    <w:p w:rsidR="00BC4908" w:rsidRPr="00BD1CD1" w:rsidRDefault="00BC4908" w:rsidP="00BB3503">
      <w:pPr>
        <w:tabs>
          <w:tab w:val="left" w:pos="4920"/>
        </w:tabs>
        <w:ind w:left="1080" w:right="1332"/>
        <w:jc w:val="center"/>
        <w:rPr>
          <w:bCs/>
          <w:sz w:val="28"/>
          <w:szCs w:val="28"/>
        </w:rPr>
      </w:pPr>
      <w:r w:rsidRPr="00BD1CD1">
        <w:rPr>
          <w:bCs/>
          <w:sz w:val="28"/>
          <w:szCs w:val="28"/>
        </w:rPr>
        <w:t>Комплексного развития систем коммунальной инфраструктуры</w:t>
      </w:r>
      <w:r w:rsidR="008D078B" w:rsidRPr="00BD1CD1">
        <w:rPr>
          <w:bCs/>
          <w:sz w:val="28"/>
          <w:szCs w:val="28"/>
        </w:rPr>
        <w:t>,</w:t>
      </w:r>
      <w:r w:rsidR="00813398" w:rsidRPr="00BD1CD1">
        <w:rPr>
          <w:sz w:val="28"/>
          <w:szCs w:val="28"/>
        </w:rPr>
        <w:t>программ</w:t>
      </w:r>
      <w:r w:rsidR="008D078B" w:rsidRPr="00BD1CD1">
        <w:rPr>
          <w:sz w:val="28"/>
          <w:szCs w:val="28"/>
        </w:rPr>
        <w:t>а</w:t>
      </w:r>
      <w:r w:rsidR="00813398" w:rsidRPr="00BD1CD1">
        <w:rPr>
          <w:sz w:val="28"/>
          <w:szCs w:val="28"/>
        </w:rPr>
        <w:t xml:space="preserve"> комплексного развития транспортной инфраструктуры,  программ</w:t>
      </w:r>
      <w:r w:rsidR="008D078B" w:rsidRPr="00BD1CD1">
        <w:rPr>
          <w:sz w:val="28"/>
          <w:szCs w:val="28"/>
        </w:rPr>
        <w:t>а</w:t>
      </w:r>
      <w:r w:rsidR="00813398" w:rsidRPr="00BD1CD1">
        <w:rPr>
          <w:sz w:val="28"/>
          <w:szCs w:val="28"/>
        </w:rPr>
        <w:t xml:space="preserve"> комплексного развития социальной инфраструктуры</w:t>
      </w:r>
      <w:r w:rsidR="00BD1CD1" w:rsidRPr="00BD1CD1">
        <w:rPr>
          <w:sz w:val="28"/>
          <w:szCs w:val="28"/>
        </w:rPr>
        <w:t xml:space="preserve"> Шингальчинского сельского поселения Нижнекамского</w:t>
      </w:r>
      <w:r w:rsidRPr="00BD1CD1">
        <w:rPr>
          <w:bCs/>
          <w:sz w:val="28"/>
          <w:szCs w:val="28"/>
        </w:rPr>
        <w:t xml:space="preserve"> района Республики Татарстан на 201</w:t>
      </w:r>
      <w:r w:rsidR="00BD1CD1">
        <w:rPr>
          <w:bCs/>
          <w:sz w:val="28"/>
          <w:szCs w:val="28"/>
        </w:rPr>
        <w:t>8</w:t>
      </w:r>
      <w:r w:rsidRPr="00BD1CD1">
        <w:rPr>
          <w:bCs/>
          <w:sz w:val="28"/>
          <w:szCs w:val="28"/>
        </w:rPr>
        <w:t>-202</w:t>
      </w:r>
      <w:r w:rsidR="00BD1CD1">
        <w:rPr>
          <w:bCs/>
          <w:sz w:val="28"/>
          <w:szCs w:val="28"/>
        </w:rPr>
        <w:t>3</w:t>
      </w:r>
      <w:r w:rsidRPr="00BD1CD1">
        <w:rPr>
          <w:bCs/>
          <w:sz w:val="28"/>
          <w:szCs w:val="28"/>
        </w:rPr>
        <w:t xml:space="preserve"> г. г.</w:t>
      </w:r>
    </w:p>
    <w:p w:rsidR="00BC4908" w:rsidRPr="00BD1CD1" w:rsidRDefault="00BC4908" w:rsidP="0077046B">
      <w:pPr>
        <w:rPr>
          <w:bCs/>
        </w:rPr>
      </w:pPr>
    </w:p>
    <w:p w:rsidR="00BC4908" w:rsidRPr="0086049F" w:rsidRDefault="00BC4908" w:rsidP="00BB3503">
      <w:pPr>
        <w:jc w:val="center"/>
        <w:rPr>
          <w:b/>
          <w:bCs/>
        </w:rPr>
      </w:pPr>
    </w:p>
    <w:p w:rsidR="006644C7" w:rsidRPr="0086049F" w:rsidRDefault="006644C7" w:rsidP="006644C7">
      <w:pPr>
        <w:jc w:val="center"/>
        <w:rPr>
          <w:b/>
          <w:bCs/>
          <w:snapToGrid w:val="0"/>
          <w:sz w:val="28"/>
          <w:szCs w:val="28"/>
        </w:rPr>
      </w:pPr>
      <w:r w:rsidRPr="0086049F">
        <w:rPr>
          <w:b/>
          <w:bCs/>
          <w:snapToGrid w:val="0"/>
          <w:sz w:val="28"/>
          <w:szCs w:val="28"/>
        </w:rPr>
        <w:t>ОГЛАВЛЕНИЕ</w:t>
      </w:r>
    </w:p>
    <w:p w:rsidR="006644C7" w:rsidRPr="0086049F" w:rsidRDefault="006644C7" w:rsidP="006644C7">
      <w:pPr>
        <w:jc w:val="center"/>
        <w:rPr>
          <w:b/>
          <w:bCs/>
          <w:snapToGrid w:val="0"/>
          <w:sz w:val="28"/>
          <w:szCs w:val="28"/>
        </w:rPr>
      </w:pPr>
    </w:p>
    <w:p w:rsidR="006644C7" w:rsidRPr="0086049F" w:rsidRDefault="006644C7" w:rsidP="006644C7">
      <w:pPr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1"/>
        <w:gridCol w:w="4399"/>
      </w:tblGrid>
      <w:tr w:rsidR="006644C7" w:rsidRPr="0086049F" w:rsidTr="006644C7">
        <w:tc>
          <w:tcPr>
            <w:tcW w:w="5872" w:type="dxa"/>
          </w:tcPr>
          <w:p w:rsidR="006644C7" w:rsidRPr="0086049F" w:rsidRDefault="006644C7" w:rsidP="002D22A8">
            <w:pPr>
              <w:ind w:left="360"/>
              <w:rPr>
                <w:snapToGrid w:val="0"/>
                <w:sz w:val="28"/>
                <w:szCs w:val="28"/>
              </w:rPr>
            </w:pPr>
            <w:r w:rsidRPr="0086049F">
              <w:rPr>
                <w:snapToGrid w:val="0"/>
                <w:sz w:val="28"/>
                <w:szCs w:val="28"/>
              </w:rPr>
              <w:t>Паспорт программы</w:t>
            </w:r>
          </w:p>
        </w:tc>
        <w:tc>
          <w:tcPr>
            <w:tcW w:w="4512" w:type="dxa"/>
          </w:tcPr>
          <w:p w:rsidR="006644C7" w:rsidRPr="0086049F" w:rsidRDefault="006644C7" w:rsidP="002D22A8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стр. </w:t>
            </w:r>
            <w:r w:rsidR="000B5CF6">
              <w:rPr>
                <w:snapToGrid w:val="0"/>
                <w:sz w:val="28"/>
                <w:szCs w:val="28"/>
              </w:rPr>
              <w:t>3</w:t>
            </w:r>
          </w:p>
        </w:tc>
      </w:tr>
      <w:tr w:rsidR="006644C7" w:rsidRPr="0086049F" w:rsidTr="006644C7">
        <w:tc>
          <w:tcPr>
            <w:tcW w:w="5872" w:type="dxa"/>
          </w:tcPr>
          <w:p w:rsidR="006644C7" w:rsidRPr="00A942E5" w:rsidRDefault="006644C7" w:rsidP="002D22A8">
            <w:pPr>
              <w:pStyle w:val="a6"/>
              <w:ind w:left="360"/>
              <w:rPr>
                <w:snapToGrid w:val="0"/>
              </w:rPr>
            </w:pPr>
            <w:r w:rsidRPr="00A942E5">
              <w:rPr>
                <w:snapToGrid w:val="0"/>
              </w:rPr>
              <w:t>Основные понятия, используемые в настоящей Программе</w:t>
            </w:r>
          </w:p>
        </w:tc>
        <w:tc>
          <w:tcPr>
            <w:tcW w:w="4512" w:type="dxa"/>
          </w:tcPr>
          <w:p w:rsidR="006644C7" w:rsidRPr="0086049F" w:rsidRDefault="006644C7" w:rsidP="002D22A8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стр. </w:t>
            </w:r>
            <w:r w:rsidR="000B5CF6">
              <w:rPr>
                <w:snapToGrid w:val="0"/>
                <w:sz w:val="28"/>
                <w:szCs w:val="28"/>
              </w:rPr>
              <w:t>4</w:t>
            </w:r>
          </w:p>
        </w:tc>
      </w:tr>
      <w:tr w:rsidR="006644C7" w:rsidRPr="0086049F" w:rsidTr="006644C7">
        <w:tc>
          <w:tcPr>
            <w:tcW w:w="5872" w:type="dxa"/>
          </w:tcPr>
          <w:p w:rsidR="006644C7" w:rsidRPr="00A942E5" w:rsidRDefault="006644C7" w:rsidP="00BD1CD1">
            <w:pPr>
              <w:pStyle w:val="a6"/>
              <w:ind w:left="360"/>
              <w:rPr>
                <w:snapToGrid w:val="0"/>
              </w:rPr>
            </w:pPr>
            <w:r w:rsidRPr="00A942E5">
              <w:rPr>
                <w:snapToGrid w:val="0"/>
              </w:rPr>
              <w:t xml:space="preserve">Существующее положение состояния коммунальной инфраструктуры </w:t>
            </w:r>
            <w:r w:rsidR="00BD1CD1">
              <w:rPr>
                <w:snapToGrid w:val="0"/>
              </w:rPr>
              <w:t xml:space="preserve">Шингальчинского </w:t>
            </w:r>
            <w:r w:rsidRPr="00A942E5">
              <w:rPr>
                <w:snapToGrid w:val="0"/>
              </w:rPr>
              <w:t>се</w:t>
            </w:r>
            <w:r w:rsidR="00BD1CD1">
              <w:rPr>
                <w:snapToGrid w:val="0"/>
              </w:rPr>
              <w:t xml:space="preserve">льского поселения Нижнекамского </w:t>
            </w:r>
            <w:r w:rsidRPr="00A942E5">
              <w:rPr>
                <w:snapToGrid w:val="0"/>
              </w:rPr>
              <w:t xml:space="preserve"> муниципального района Республики Татарстан и ее дальнейшее развитие</w:t>
            </w:r>
          </w:p>
        </w:tc>
        <w:tc>
          <w:tcPr>
            <w:tcW w:w="4512" w:type="dxa"/>
          </w:tcPr>
          <w:p w:rsidR="006644C7" w:rsidRPr="0086049F" w:rsidRDefault="006644C7" w:rsidP="002D22A8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стр. </w:t>
            </w:r>
            <w:r w:rsidR="000B5CF6">
              <w:rPr>
                <w:snapToGrid w:val="0"/>
                <w:sz w:val="28"/>
                <w:szCs w:val="28"/>
              </w:rPr>
              <w:t>7</w:t>
            </w:r>
          </w:p>
        </w:tc>
      </w:tr>
      <w:tr w:rsidR="006644C7" w:rsidRPr="0086049F" w:rsidTr="006644C7">
        <w:tc>
          <w:tcPr>
            <w:tcW w:w="5872" w:type="dxa"/>
          </w:tcPr>
          <w:p w:rsidR="006644C7" w:rsidRPr="00A942E5" w:rsidRDefault="006644C7" w:rsidP="002D22A8">
            <w:pPr>
              <w:pStyle w:val="a6"/>
              <w:ind w:left="360"/>
              <w:rPr>
                <w:snapToGrid w:val="0"/>
              </w:rPr>
            </w:pPr>
            <w:r w:rsidRPr="00A942E5">
              <w:t>Основные цели и задачи Программы</w:t>
            </w:r>
          </w:p>
        </w:tc>
        <w:tc>
          <w:tcPr>
            <w:tcW w:w="4512" w:type="dxa"/>
          </w:tcPr>
          <w:p w:rsidR="006644C7" w:rsidRPr="0086049F" w:rsidRDefault="000B5CF6" w:rsidP="000B5CF6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стр. 9</w:t>
            </w:r>
          </w:p>
        </w:tc>
      </w:tr>
      <w:tr w:rsidR="006644C7" w:rsidRPr="0086049F" w:rsidTr="006644C7">
        <w:tc>
          <w:tcPr>
            <w:tcW w:w="5872" w:type="dxa"/>
          </w:tcPr>
          <w:p w:rsidR="006644C7" w:rsidRPr="00A942E5" w:rsidRDefault="006644C7" w:rsidP="002D22A8">
            <w:pPr>
              <w:pStyle w:val="a6"/>
              <w:ind w:left="360"/>
              <w:rPr>
                <w:snapToGrid w:val="0"/>
              </w:rPr>
            </w:pPr>
            <w:r w:rsidRPr="00A942E5">
              <w:t>Сроки и этапы реализации Программы</w:t>
            </w:r>
          </w:p>
        </w:tc>
        <w:tc>
          <w:tcPr>
            <w:tcW w:w="4512" w:type="dxa"/>
          </w:tcPr>
          <w:p w:rsidR="006644C7" w:rsidRPr="0086049F" w:rsidRDefault="000B5CF6" w:rsidP="000B5CF6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стр. 9</w:t>
            </w:r>
          </w:p>
        </w:tc>
      </w:tr>
      <w:tr w:rsidR="006644C7" w:rsidRPr="0086049F" w:rsidTr="006644C7">
        <w:tc>
          <w:tcPr>
            <w:tcW w:w="5872" w:type="dxa"/>
          </w:tcPr>
          <w:p w:rsidR="006644C7" w:rsidRPr="00A942E5" w:rsidRDefault="006644C7" w:rsidP="002D22A8">
            <w:pPr>
              <w:pStyle w:val="a6"/>
              <w:ind w:left="360"/>
              <w:rPr>
                <w:snapToGrid w:val="0"/>
              </w:rPr>
            </w:pPr>
            <w:r w:rsidRPr="00A942E5">
              <w:t>Механизмы реализации программы</w:t>
            </w:r>
          </w:p>
        </w:tc>
        <w:tc>
          <w:tcPr>
            <w:tcW w:w="4512" w:type="dxa"/>
          </w:tcPr>
          <w:p w:rsidR="006644C7" w:rsidRPr="0086049F" w:rsidRDefault="000B5CF6" w:rsidP="000B5CF6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стр. 9</w:t>
            </w:r>
          </w:p>
        </w:tc>
      </w:tr>
      <w:tr w:rsidR="006644C7" w:rsidRPr="0086049F" w:rsidTr="006644C7">
        <w:tc>
          <w:tcPr>
            <w:tcW w:w="5872" w:type="dxa"/>
          </w:tcPr>
          <w:p w:rsidR="006644C7" w:rsidRPr="00A942E5" w:rsidRDefault="006644C7" w:rsidP="002D22A8">
            <w:pPr>
              <w:ind w:left="360"/>
              <w:rPr>
                <w:snapToGrid w:val="0"/>
              </w:rPr>
            </w:pPr>
            <w:r w:rsidRPr="00A942E5">
              <w:t>Ожидаемые результаты реализации Программы</w:t>
            </w:r>
          </w:p>
        </w:tc>
        <w:tc>
          <w:tcPr>
            <w:tcW w:w="4512" w:type="dxa"/>
          </w:tcPr>
          <w:p w:rsidR="006644C7" w:rsidRPr="0086049F" w:rsidRDefault="006644C7" w:rsidP="002D22A8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стр. 11</w:t>
            </w:r>
          </w:p>
        </w:tc>
      </w:tr>
    </w:tbl>
    <w:p w:rsidR="00BC4908" w:rsidRDefault="00BC4908" w:rsidP="00354D6E">
      <w:pPr>
        <w:rPr>
          <w:b/>
          <w:bCs/>
        </w:rPr>
      </w:pPr>
    </w:p>
    <w:p w:rsidR="00354D6E" w:rsidRDefault="00354D6E" w:rsidP="00354D6E">
      <w:pPr>
        <w:rPr>
          <w:b/>
          <w:bCs/>
        </w:rPr>
      </w:pPr>
    </w:p>
    <w:p w:rsidR="006A00AD" w:rsidRDefault="006A00AD" w:rsidP="00354D6E">
      <w:pPr>
        <w:rPr>
          <w:b/>
          <w:bCs/>
        </w:rPr>
      </w:pPr>
    </w:p>
    <w:p w:rsidR="006A00AD" w:rsidRDefault="006A00AD" w:rsidP="00354D6E">
      <w:pPr>
        <w:rPr>
          <w:b/>
          <w:bCs/>
        </w:rPr>
      </w:pPr>
    </w:p>
    <w:p w:rsidR="006A00AD" w:rsidRDefault="006A00AD" w:rsidP="00354D6E">
      <w:pPr>
        <w:rPr>
          <w:b/>
          <w:bCs/>
        </w:rPr>
      </w:pPr>
    </w:p>
    <w:p w:rsidR="006A00AD" w:rsidRDefault="006A00AD" w:rsidP="00354D6E">
      <w:pPr>
        <w:rPr>
          <w:b/>
          <w:bCs/>
        </w:rPr>
      </w:pPr>
    </w:p>
    <w:p w:rsidR="006A00AD" w:rsidRDefault="006A00AD" w:rsidP="00354D6E">
      <w:pPr>
        <w:rPr>
          <w:b/>
          <w:bCs/>
        </w:rPr>
      </w:pPr>
    </w:p>
    <w:p w:rsidR="006A00AD" w:rsidRDefault="006A00AD" w:rsidP="00354D6E">
      <w:pPr>
        <w:rPr>
          <w:b/>
          <w:bCs/>
        </w:rPr>
      </w:pPr>
    </w:p>
    <w:p w:rsidR="008D078B" w:rsidRDefault="008D078B" w:rsidP="00354D6E">
      <w:pPr>
        <w:rPr>
          <w:b/>
          <w:bCs/>
        </w:rPr>
      </w:pPr>
    </w:p>
    <w:p w:rsidR="006A00AD" w:rsidRDefault="006A00AD" w:rsidP="00354D6E">
      <w:pPr>
        <w:rPr>
          <w:b/>
          <w:bCs/>
        </w:rPr>
      </w:pPr>
    </w:p>
    <w:p w:rsidR="00BD1CD1" w:rsidRDefault="00BD1CD1" w:rsidP="00354D6E">
      <w:pPr>
        <w:rPr>
          <w:b/>
          <w:bCs/>
        </w:rPr>
      </w:pPr>
    </w:p>
    <w:p w:rsidR="00BD1CD1" w:rsidRDefault="00BD1CD1" w:rsidP="00354D6E">
      <w:pPr>
        <w:rPr>
          <w:b/>
          <w:bCs/>
        </w:rPr>
      </w:pPr>
    </w:p>
    <w:p w:rsidR="0077046B" w:rsidRDefault="0077046B" w:rsidP="00354D6E">
      <w:pPr>
        <w:rPr>
          <w:b/>
          <w:bCs/>
        </w:rPr>
      </w:pPr>
    </w:p>
    <w:p w:rsidR="000E785C" w:rsidRPr="0086049F" w:rsidRDefault="000E785C" w:rsidP="00354D6E">
      <w:pPr>
        <w:rPr>
          <w:b/>
          <w:bCs/>
        </w:rPr>
      </w:pPr>
    </w:p>
    <w:p w:rsidR="00BC4908" w:rsidRPr="0077046B" w:rsidRDefault="00BC4908" w:rsidP="0077046B">
      <w:pPr>
        <w:jc w:val="center"/>
        <w:rPr>
          <w:b/>
          <w:bCs/>
          <w:snapToGrid w:val="0"/>
          <w:sz w:val="28"/>
          <w:szCs w:val="28"/>
        </w:rPr>
      </w:pPr>
      <w:r w:rsidRPr="0086049F">
        <w:rPr>
          <w:b/>
          <w:bCs/>
          <w:snapToGrid w:val="0"/>
          <w:sz w:val="28"/>
          <w:szCs w:val="28"/>
        </w:rPr>
        <w:t>Паспорт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7195"/>
      </w:tblGrid>
      <w:tr w:rsidR="00BC4908" w:rsidRPr="0086049F" w:rsidTr="00354D6E">
        <w:trPr>
          <w:jc w:val="center"/>
        </w:trPr>
        <w:tc>
          <w:tcPr>
            <w:tcW w:w="3936" w:type="dxa"/>
          </w:tcPr>
          <w:p w:rsidR="00BC4908" w:rsidRPr="0086049F" w:rsidRDefault="00BC4908" w:rsidP="00BB0D08">
            <w:pPr>
              <w:pStyle w:val="ab"/>
            </w:pPr>
            <w:r w:rsidRPr="0086049F">
              <w:t>Наименование программы</w:t>
            </w:r>
          </w:p>
        </w:tc>
        <w:tc>
          <w:tcPr>
            <w:tcW w:w="7195" w:type="dxa"/>
          </w:tcPr>
          <w:p w:rsidR="00BC4908" w:rsidRPr="0086049F" w:rsidRDefault="00BC4908" w:rsidP="00BD1CD1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Программа «Комплексное развитие систем коммунальной инфраструктуры</w:t>
            </w:r>
            <w:r w:rsidR="0077046B" w:rsidRPr="00EA5FBA">
              <w:rPr>
                <w:sz w:val="28"/>
                <w:szCs w:val="28"/>
              </w:rPr>
              <w:t xml:space="preserve"> программ комплексного развития транспортной инфраструктуры,  программ комплексного развития социальной инфраструктуры</w:t>
            </w:r>
            <w:r w:rsidR="00BD1CD1">
              <w:rPr>
                <w:sz w:val="28"/>
                <w:szCs w:val="28"/>
              </w:rPr>
              <w:t xml:space="preserve"> Шингальчинского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BD1CD1">
              <w:rPr>
                <w:sz w:val="28"/>
                <w:szCs w:val="28"/>
              </w:rPr>
              <w:t>Нижнекамского</w:t>
            </w:r>
            <w:r w:rsidRPr="0086049F">
              <w:rPr>
                <w:sz w:val="28"/>
                <w:szCs w:val="28"/>
              </w:rPr>
              <w:t xml:space="preserve"> муни</w:t>
            </w:r>
            <w:r w:rsidR="00BD1CD1">
              <w:rPr>
                <w:sz w:val="28"/>
                <w:szCs w:val="28"/>
              </w:rPr>
              <w:t>ципального района на период 2018</w:t>
            </w:r>
            <w:r w:rsidRPr="0086049F">
              <w:rPr>
                <w:sz w:val="28"/>
                <w:szCs w:val="28"/>
              </w:rPr>
              <w:t>-2</w:t>
            </w:r>
            <w:r w:rsidR="00BD1CD1">
              <w:rPr>
                <w:sz w:val="28"/>
                <w:szCs w:val="28"/>
              </w:rPr>
              <w:t>023</w:t>
            </w:r>
            <w:r w:rsidRPr="0086049F">
              <w:rPr>
                <w:sz w:val="28"/>
                <w:szCs w:val="28"/>
              </w:rPr>
              <w:t>г.г.»</w:t>
            </w:r>
          </w:p>
        </w:tc>
      </w:tr>
      <w:tr w:rsidR="00BC4908" w:rsidRPr="0086049F" w:rsidTr="00354D6E">
        <w:trPr>
          <w:jc w:val="center"/>
        </w:trPr>
        <w:tc>
          <w:tcPr>
            <w:tcW w:w="3936" w:type="dxa"/>
          </w:tcPr>
          <w:p w:rsidR="00BC4908" w:rsidRPr="0086049F" w:rsidRDefault="00BC4908" w:rsidP="00BB0D08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Дата принятия решения о разработке программы (дата ее утверждения, наименование и номер соответствующего нормативного акта)</w:t>
            </w:r>
          </w:p>
        </w:tc>
        <w:tc>
          <w:tcPr>
            <w:tcW w:w="7195" w:type="dxa"/>
          </w:tcPr>
          <w:p w:rsidR="00BC4908" w:rsidRPr="0086049F" w:rsidRDefault="00BC4908" w:rsidP="00BD1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Утверждена </w:t>
            </w:r>
            <w:r w:rsidR="00AF2B26" w:rsidRPr="00AF2B26">
              <w:rPr>
                <w:sz w:val="28"/>
                <w:szCs w:val="28"/>
              </w:rPr>
              <w:t>Постановлением исполнительного комитет</w:t>
            </w:r>
            <w:r w:rsidR="00BD1CD1">
              <w:rPr>
                <w:sz w:val="28"/>
                <w:szCs w:val="28"/>
              </w:rPr>
              <w:t xml:space="preserve">а Шингальчинского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BD1CD1">
              <w:rPr>
                <w:sz w:val="28"/>
                <w:szCs w:val="28"/>
              </w:rPr>
              <w:t xml:space="preserve">Нижнекамского </w:t>
            </w:r>
            <w:r>
              <w:rPr>
                <w:sz w:val="28"/>
                <w:szCs w:val="28"/>
              </w:rPr>
              <w:t xml:space="preserve"> муниципального района №</w:t>
            </w:r>
            <w:r w:rsidR="00AC44E1">
              <w:rPr>
                <w:sz w:val="28"/>
                <w:szCs w:val="28"/>
              </w:rPr>
              <w:t>232 от 17.07.2018г.</w:t>
            </w:r>
          </w:p>
        </w:tc>
      </w:tr>
      <w:tr w:rsidR="00BC4908" w:rsidRPr="0086049F" w:rsidTr="00354D6E">
        <w:trPr>
          <w:jc w:val="center"/>
        </w:trPr>
        <w:tc>
          <w:tcPr>
            <w:tcW w:w="3936" w:type="dxa"/>
          </w:tcPr>
          <w:p w:rsidR="00BC4908" w:rsidRPr="0086049F" w:rsidRDefault="00BC4908" w:rsidP="00BB0D08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7195" w:type="dxa"/>
          </w:tcPr>
          <w:p w:rsidR="00BC4908" w:rsidRPr="0086049F" w:rsidRDefault="00BC4908" w:rsidP="00CF5685">
            <w:pPr>
              <w:jc w:val="both"/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Исполнительн</w:t>
            </w:r>
            <w:r>
              <w:rPr>
                <w:sz w:val="28"/>
                <w:szCs w:val="28"/>
              </w:rPr>
              <w:t>ый</w:t>
            </w:r>
            <w:r w:rsidRPr="0086049F">
              <w:rPr>
                <w:sz w:val="28"/>
                <w:szCs w:val="28"/>
              </w:rPr>
              <w:t xml:space="preserve"> комитет</w:t>
            </w:r>
            <w:r w:rsidR="00CF5685">
              <w:rPr>
                <w:sz w:val="28"/>
                <w:szCs w:val="28"/>
              </w:rPr>
              <w:t xml:space="preserve"> Шингальчинского сельского поселения Нижнекамского</w:t>
            </w:r>
            <w:r w:rsidRPr="0086049F">
              <w:rPr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BC4908" w:rsidRPr="0086049F" w:rsidTr="00354D6E">
        <w:trPr>
          <w:jc w:val="center"/>
        </w:trPr>
        <w:tc>
          <w:tcPr>
            <w:tcW w:w="3936" w:type="dxa"/>
          </w:tcPr>
          <w:p w:rsidR="00BC4908" w:rsidRPr="0086049F" w:rsidRDefault="00BC4908" w:rsidP="00BB0D08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 xml:space="preserve">Цели </w:t>
            </w:r>
          </w:p>
        </w:tc>
        <w:tc>
          <w:tcPr>
            <w:tcW w:w="7195" w:type="dxa"/>
          </w:tcPr>
          <w:p w:rsidR="00BC4908" w:rsidRPr="0086049F" w:rsidRDefault="00BC4908" w:rsidP="00BB3503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Обеспечение предоставления качественных  коммунальных услуг</w:t>
            </w:r>
          </w:p>
          <w:p w:rsidR="00BC4908" w:rsidRPr="0086049F" w:rsidRDefault="00BC4908" w:rsidP="00BB3503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Повышение эффективности, устойчивости и надежности функционирования коммунальных систем жизнеобеспечения населения</w:t>
            </w:r>
          </w:p>
        </w:tc>
      </w:tr>
      <w:tr w:rsidR="00BC4908" w:rsidRPr="0086049F" w:rsidTr="00354D6E">
        <w:trPr>
          <w:jc w:val="center"/>
        </w:trPr>
        <w:tc>
          <w:tcPr>
            <w:tcW w:w="3936" w:type="dxa"/>
          </w:tcPr>
          <w:p w:rsidR="00BC4908" w:rsidRPr="0086049F" w:rsidRDefault="00BC4908" w:rsidP="00BB0D08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Задачи</w:t>
            </w:r>
          </w:p>
        </w:tc>
        <w:tc>
          <w:tcPr>
            <w:tcW w:w="7195" w:type="dxa"/>
          </w:tcPr>
          <w:p w:rsidR="00BC4908" w:rsidRPr="00CF5685" w:rsidRDefault="0077046B" w:rsidP="0077046B">
            <w:pPr>
              <w:rPr>
                <w:sz w:val="28"/>
                <w:szCs w:val="28"/>
              </w:rPr>
            </w:pPr>
            <w:r w:rsidRPr="00CF5685">
              <w:rPr>
                <w:sz w:val="28"/>
                <w:szCs w:val="28"/>
              </w:rPr>
              <w:t xml:space="preserve">1. </w:t>
            </w:r>
            <w:r w:rsidR="00BC4908" w:rsidRPr="00CF5685">
              <w:rPr>
                <w:sz w:val="28"/>
                <w:szCs w:val="28"/>
              </w:rPr>
              <w:t xml:space="preserve">обеспечение резерва мощностей систем водоснабжения </w:t>
            </w:r>
            <w:r w:rsidR="00CF5685" w:rsidRPr="00CF5685">
              <w:rPr>
                <w:bCs/>
                <w:sz w:val="28"/>
                <w:szCs w:val="28"/>
              </w:rPr>
              <w:t xml:space="preserve">Шингальчинского сельского </w:t>
            </w:r>
            <w:r w:rsidR="00BC4908" w:rsidRPr="00CF5685">
              <w:rPr>
                <w:sz w:val="28"/>
                <w:szCs w:val="28"/>
              </w:rPr>
              <w:t xml:space="preserve"> поселения </w:t>
            </w:r>
            <w:r w:rsidR="00CF5685">
              <w:rPr>
                <w:sz w:val="28"/>
                <w:szCs w:val="28"/>
              </w:rPr>
              <w:t>Нижнекамского</w:t>
            </w:r>
            <w:r w:rsidR="00BC4908" w:rsidRPr="00CF5685">
              <w:rPr>
                <w:sz w:val="28"/>
                <w:szCs w:val="28"/>
              </w:rPr>
              <w:t xml:space="preserve"> муниципального района</w:t>
            </w:r>
          </w:p>
          <w:p w:rsidR="00BC4908" w:rsidRPr="00CF5685" w:rsidRDefault="00BC4908" w:rsidP="00CF5685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CF5685">
              <w:rPr>
                <w:sz w:val="28"/>
                <w:szCs w:val="28"/>
              </w:rPr>
              <w:t>обеспечение централизованным водоснабжением населенных пунктов, не обеспеченных</w:t>
            </w:r>
            <w:r w:rsidR="00CF5685">
              <w:rPr>
                <w:sz w:val="28"/>
                <w:szCs w:val="28"/>
              </w:rPr>
              <w:t xml:space="preserve"> </w:t>
            </w:r>
            <w:r w:rsidRPr="00CF5685">
              <w:rPr>
                <w:sz w:val="28"/>
                <w:szCs w:val="28"/>
              </w:rPr>
              <w:t xml:space="preserve">централизованным водоснабжением и новых строящихся </w:t>
            </w:r>
            <w:r w:rsidR="00CF5685">
              <w:rPr>
                <w:sz w:val="28"/>
                <w:szCs w:val="28"/>
              </w:rPr>
              <w:t>территориях.</w:t>
            </w:r>
          </w:p>
        </w:tc>
      </w:tr>
      <w:tr w:rsidR="00BC4908" w:rsidRPr="0086049F" w:rsidTr="00354D6E">
        <w:trPr>
          <w:jc w:val="center"/>
        </w:trPr>
        <w:tc>
          <w:tcPr>
            <w:tcW w:w="3936" w:type="dxa"/>
          </w:tcPr>
          <w:p w:rsidR="00BC4908" w:rsidRPr="0086049F" w:rsidRDefault="00BC4908" w:rsidP="00BB0D08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195" w:type="dxa"/>
          </w:tcPr>
          <w:p w:rsidR="00BC4908" w:rsidRPr="0086049F" w:rsidRDefault="00BC4908" w:rsidP="00BB0D08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 xml:space="preserve">Исполнительный комитет </w:t>
            </w:r>
            <w:r w:rsidR="00CF5685">
              <w:rPr>
                <w:sz w:val="28"/>
                <w:szCs w:val="28"/>
              </w:rPr>
              <w:t xml:space="preserve">Шингальчинского </w:t>
            </w:r>
            <w:r>
              <w:rPr>
                <w:sz w:val="28"/>
                <w:szCs w:val="28"/>
              </w:rPr>
              <w:t>се</w:t>
            </w:r>
            <w:r w:rsidR="00CF5685">
              <w:rPr>
                <w:sz w:val="28"/>
                <w:szCs w:val="28"/>
              </w:rPr>
              <w:t>льского поселения Нижнекамского</w:t>
            </w:r>
            <w:r>
              <w:rPr>
                <w:sz w:val="28"/>
                <w:szCs w:val="28"/>
              </w:rPr>
              <w:t xml:space="preserve"> </w:t>
            </w:r>
            <w:r w:rsidRPr="0086049F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ниципального района, организаций</w:t>
            </w:r>
            <w:r w:rsidRPr="0086049F">
              <w:rPr>
                <w:sz w:val="28"/>
                <w:szCs w:val="28"/>
              </w:rPr>
              <w:t xml:space="preserve"> бюджетной сферы,</w:t>
            </w:r>
          </w:p>
          <w:p w:rsidR="00BC4908" w:rsidRPr="0086049F" w:rsidRDefault="00BC4908" w:rsidP="00BB0D08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 xml:space="preserve">предприятия и организации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BC4908" w:rsidRPr="0086049F" w:rsidTr="00354D6E">
        <w:trPr>
          <w:jc w:val="center"/>
        </w:trPr>
        <w:tc>
          <w:tcPr>
            <w:tcW w:w="3936" w:type="dxa"/>
          </w:tcPr>
          <w:p w:rsidR="00BC4908" w:rsidRPr="0086049F" w:rsidRDefault="00BC4908" w:rsidP="00BB0D08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95" w:type="dxa"/>
          </w:tcPr>
          <w:p w:rsidR="00BC4908" w:rsidRPr="0086049F" w:rsidRDefault="00BC4908" w:rsidP="00CF5685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Программа реализуется в течение 201</w:t>
            </w:r>
            <w:r w:rsidR="00CF5685">
              <w:rPr>
                <w:sz w:val="28"/>
                <w:szCs w:val="28"/>
              </w:rPr>
              <w:t>8</w:t>
            </w:r>
            <w:r w:rsidRPr="0086049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CF5685">
              <w:rPr>
                <w:sz w:val="28"/>
                <w:szCs w:val="28"/>
              </w:rPr>
              <w:t>3</w:t>
            </w:r>
            <w:r w:rsidRPr="0086049F">
              <w:rPr>
                <w:sz w:val="28"/>
                <w:szCs w:val="28"/>
              </w:rPr>
              <w:t>г.г.</w:t>
            </w:r>
          </w:p>
        </w:tc>
      </w:tr>
      <w:tr w:rsidR="00BC4908" w:rsidRPr="0086049F" w:rsidTr="00354D6E">
        <w:trPr>
          <w:jc w:val="center"/>
        </w:trPr>
        <w:tc>
          <w:tcPr>
            <w:tcW w:w="3936" w:type="dxa"/>
          </w:tcPr>
          <w:p w:rsidR="00BC4908" w:rsidRPr="0086049F" w:rsidRDefault="00BC4908" w:rsidP="00BB0D08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7195" w:type="dxa"/>
            <w:vAlign w:val="center"/>
          </w:tcPr>
          <w:p w:rsidR="00BC4908" w:rsidRPr="00410244" w:rsidRDefault="00BC4908" w:rsidP="00A5425A">
            <w:pPr>
              <w:jc w:val="both"/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Строительство сетей коммунальной инфраструктуры, в соответствии с планом жилищного строительства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C4908" w:rsidRPr="0086049F" w:rsidTr="00354D6E">
        <w:trPr>
          <w:jc w:val="center"/>
        </w:trPr>
        <w:tc>
          <w:tcPr>
            <w:tcW w:w="3936" w:type="dxa"/>
          </w:tcPr>
          <w:p w:rsidR="00BC4908" w:rsidRPr="0086049F" w:rsidRDefault="00BC4908" w:rsidP="00BB0D08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Источники финансирования Программы с разбивкой по годам</w:t>
            </w:r>
          </w:p>
        </w:tc>
        <w:tc>
          <w:tcPr>
            <w:tcW w:w="7195" w:type="dxa"/>
          </w:tcPr>
          <w:p w:rsidR="00BC4908" w:rsidRPr="0086049F" w:rsidRDefault="00BC4908" w:rsidP="00BB0D08">
            <w:pPr>
              <w:rPr>
                <w:sz w:val="28"/>
                <w:szCs w:val="28"/>
              </w:rPr>
            </w:pPr>
            <w:r w:rsidRPr="0086049F">
              <w:rPr>
                <w:sz w:val="28"/>
                <w:szCs w:val="28"/>
              </w:rPr>
              <w:t>Бюджет Российской Федерации, Бюджет Республики Татарстан, местный бюд</w:t>
            </w:r>
            <w:r>
              <w:rPr>
                <w:sz w:val="28"/>
                <w:szCs w:val="28"/>
              </w:rPr>
              <w:t xml:space="preserve">жет. </w:t>
            </w:r>
          </w:p>
        </w:tc>
      </w:tr>
      <w:tr w:rsidR="00354D6E" w:rsidRPr="0086049F" w:rsidTr="00354D6E">
        <w:trPr>
          <w:jc w:val="center"/>
        </w:trPr>
        <w:tc>
          <w:tcPr>
            <w:tcW w:w="3936" w:type="dxa"/>
          </w:tcPr>
          <w:tbl>
            <w:tblPr>
              <w:tblW w:w="95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25"/>
              <w:gridCol w:w="6045"/>
            </w:tblGrid>
            <w:tr w:rsidR="00354D6E" w:rsidRPr="00354D6E" w:rsidTr="00354D6E">
              <w:tc>
                <w:tcPr>
                  <w:tcW w:w="3525" w:type="dxa"/>
                  <w:vAlign w:val="center"/>
                  <w:hideMark/>
                </w:tcPr>
                <w:p w:rsidR="00354D6E" w:rsidRPr="00354D6E" w:rsidRDefault="00354D6E" w:rsidP="00354D6E">
                  <w:pPr>
                    <w:spacing w:before="100" w:beforeAutospacing="1" w:after="100" w:afterAutospacing="1"/>
                  </w:pPr>
                  <w:r w:rsidRPr="00354D6E">
                    <w:rPr>
                      <w:sz w:val="28"/>
                      <w:szCs w:val="28"/>
                    </w:rPr>
                    <w:t>Ожидаемые конечные результаты реализации программы и показатели бюджетной эффективности программы</w:t>
                  </w:r>
                </w:p>
              </w:tc>
              <w:tc>
                <w:tcPr>
                  <w:tcW w:w="6045" w:type="dxa"/>
                  <w:vAlign w:val="center"/>
                  <w:hideMark/>
                </w:tcPr>
                <w:p w:rsidR="00354D6E" w:rsidRPr="00354D6E" w:rsidRDefault="00354D6E" w:rsidP="00354D6E">
                  <w:pPr>
                    <w:spacing w:before="100" w:beforeAutospacing="1" w:after="100" w:afterAutospacing="1"/>
                  </w:pPr>
                </w:p>
              </w:tc>
            </w:tr>
          </w:tbl>
          <w:p w:rsidR="00354D6E" w:rsidRPr="0086049F" w:rsidRDefault="00354D6E" w:rsidP="00BB0D08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354D6E" w:rsidRPr="00354D6E" w:rsidRDefault="00354D6E" w:rsidP="00354D6E">
            <w:r w:rsidRPr="00354D6E">
              <w:rPr>
                <w:sz w:val="28"/>
                <w:szCs w:val="28"/>
              </w:rPr>
              <w:t xml:space="preserve">Улучшение качества коммунального обслуживания потребителей,  </w:t>
            </w:r>
          </w:p>
          <w:p w:rsidR="00354D6E" w:rsidRPr="00354D6E" w:rsidRDefault="00354D6E" w:rsidP="00354D6E">
            <w:pPr>
              <w:jc w:val="both"/>
            </w:pPr>
            <w:r w:rsidRPr="00354D6E">
              <w:rPr>
                <w:sz w:val="28"/>
              </w:rPr>
              <w:t>повышение надежности водоснабжения;</w:t>
            </w:r>
          </w:p>
          <w:p w:rsidR="00354D6E" w:rsidRPr="0086049F" w:rsidRDefault="00354D6E" w:rsidP="00354D6E">
            <w:pPr>
              <w:rPr>
                <w:sz w:val="28"/>
                <w:szCs w:val="28"/>
              </w:rPr>
            </w:pPr>
            <w:r w:rsidRPr="00354D6E">
              <w:rPr>
                <w:sz w:val="28"/>
                <w:szCs w:val="28"/>
              </w:rPr>
              <w:t>- сокращение эксплуатационных  расходов на единицу продукции</w:t>
            </w:r>
          </w:p>
        </w:tc>
      </w:tr>
    </w:tbl>
    <w:p w:rsidR="00354D6E" w:rsidRDefault="00354D6E" w:rsidP="00354D6E">
      <w:pPr>
        <w:pStyle w:val="ConsPlusNormal"/>
        <w:rPr>
          <w:b/>
          <w:bCs/>
          <w:snapToGrid w:val="0"/>
          <w:sz w:val="28"/>
          <w:szCs w:val="28"/>
        </w:rPr>
      </w:pPr>
    </w:p>
    <w:p w:rsidR="00354D6E" w:rsidRDefault="00354D6E" w:rsidP="00BB3503">
      <w:pPr>
        <w:pStyle w:val="ConsPlusNormal"/>
        <w:jc w:val="center"/>
        <w:rPr>
          <w:b/>
          <w:bCs/>
          <w:snapToGrid w:val="0"/>
          <w:sz w:val="28"/>
          <w:szCs w:val="28"/>
        </w:rPr>
      </w:pPr>
    </w:p>
    <w:p w:rsidR="00CF5685" w:rsidRDefault="00CF5685" w:rsidP="00BB3503">
      <w:pPr>
        <w:pStyle w:val="ConsPlusNormal"/>
        <w:jc w:val="center"/>
        <w:rPr>
          <w:b/>
          <w:bCs/>
          <w:snapToGrid w:val="0"/>
          <w:sz w:val="28"/>
          <w:szCs w:val="28"/>
        </w:rPr>
      </w:pPr>
    </w:p>
    <w:p w:rsidR="00CF5685" w:rsidRDefault="00CF5685" w:rsidP="00BB3503">
      <w:pPr>
        <w:pStyle w:val="ConsPlusNormal"/>
        <w:jc w:val="center"/>
        <w:rPr>
          <w:b/>
          <w:bCs/>
          <w:snapToGrid w:val="0"/>
          <w:sz w:val="28"/>
          <w:szCs w:val="28"/>
        </w:rPr>
      </w:pPr>
    </w:p>
    <w:p w:rsidR="00CF5685" w:rsidRDefault="00CF5685" w:rsidP="00BB3503">
      <w:pPr>
        <w:pStyle w:val="ConsPlusNormal"/>
        <w:jc w:val="center"/>
        <w:rPr>
          <w:b/>
          <w:bCs/>
          <w:snapToGrid w:val="0"/>
          <w:sz w:val="28"/>
          <w:szCs w:val="28"/>
        </w:rPr>
      </w:pPr>
    </w:p>
    <w:p w:rsidR="00BC4908" w:rsidRPr="0086049F" w:rsidRDefault="00BC4908" w:rsidP="00BB3503">
      <w:pPr>
        <w:pStyle w:val="ConsPlusNormal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86049F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Основные понятия, используемые в настоящей Программе</w:t>
      </w:r>
    </w:p>
    <w:p w:rsidR="00BC4908" w:rsidRPr="0086049F" w:rsidRDefault="00BC4908" w:rsidP="00BB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следующие основные понятия: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1) организация коммунального комплекса - юридическое лицо независимо от его организационно-правовой формы, осуществляющее эксплуатацию системы (систем) коммунальной инфраструктуры, используемой (используемых) для производства товаров (оказания услуг) в целях обеспечения электро-, тепло-, водоснабжения, водоотведения и очистки сточных вод, и (или) осуществляющее эксплуатацию объектов, используемых для утилизации (захоронения) твердых бытовых отходов;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2) системы коммунальной инфраструктуры - совокупность производственных и имущественных объектов, в том числе трубопроводов, линий электропередачи и иных объектов, используемых в сфере электро-, тепло-, водоснабжения, водоотведения и очистки сточных вод, расположенных (полностью или частично) в границах территорий муниципальных образований и предназначенных для нужд потребителей этих муниципальных образований;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3) объекты, используемые для утилизации (захоронения) твердых бытовых отходов, - объекты, непосредственно используемые для утилизации (захоронения) твердых бытовых отходов;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4) производственная программа организации коммунального комплекса - программа деятельности указанной организации по обеспечению производства ею товаров (оказания услуг) в сфере электро-, тепло-, водоснабжения, водоотведения и очистки сточных вод, утилизации (захоронения) твердых бытовых отходов, которая включает мероприятия по реконструкции эксплуатируемой этой организацией системы коммунальной инфраструктуры и (или) объектов, используемых для утилизации (захоронения) твердых бытовых отходов (далее также - производственная программа);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 xml:space="preserve">5) программа комплексного развития систем коммунальной инфраструктуры </w:t>
      </w:r>
      <w:r w:rsidR="00CF5685">
        <w:rPr>
          <w:rFonts w:ascii="Times New Roman" w:hAnsi="Times New Roman" w:cs="Times New Roman"/>
          <w:sz w:val="28"/>
          <w:szCs w:val="28"/>
        </w:rPr>
        <w:t>Нижнекамского</w:t>
      </w:r>
      <w:r w:rsidRPr="0086049F">
        <w:rPr>
          <w:rFonts w:ascii="Times New Roman" w:hAnsi="Times New Roman" w:cs="Times New Roman"/>
          <w:sz w:val="28"/>
          <w:szCs w:val="28"/>
        </w:rPr>
        <w:t xml:space="preserve"> муниципального района - программа строительства и модернизации систем коммунальной инфраструктуры и объектов, используемых для утилизации (захоронения) твердых бытовых отходов, которая обеспечивает развитие этих систем и объектов в соответствии с потребностями жилищного и промышленного строительства, повышение качества производимых для потребителей товаров (оказываемых услуг), улучшение экологической ситуации на территории муниципального образования (далее - программа комплексного развития систем коммунальной инфраструктуры);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6) инвестиционная программа организации коммунального комплекса по развитию системы коммунальной инфраструктуры - определяемая органами местного самоуправления для организации коммунального комплекса программа финансирования строительства и (или) модернизации системы коммунальной инфраструктуры и объектов, используемых для утилизации (захоронения) бытовых отходов, в целях реализации программы комплексного развития систем коммунальной инфраструктуры (далее также - инвестиционная программа);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lastRenderedPageBreak/>
        <w:t>7) тарифы на товары и услуги организаций коммунального комплекса - ценовые ставки, по которым осуществляются расчеты с организациями коммунального комплекса за производимые ими товары (оказываемые услуги) и которые включаются в цену (тариф) для потребителей, без учета надбавок к тарифам на товары и услуги организаций коммунального комплекса;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8)</w:t>
      </w:r>
      <w:r w:rsidRPr="0086049F">
        <w:rPr>
          <w:rFonts w:ascii="Times New Roman" w:hAnsi="Times New Roman" w:cs="Times New Roman"/>
          <w:sz w:val="28"/>
          <w:szCs w:val="28"/>
        </w:rPr>
        <w:sym w:font="Symbol" w:char="F0B0"/>
      </w:r>
      <w:r w:rsidRPr="0086049F">
        <w:rPr>
          <w:rFonts w:ascii="Times New Roman" w:hAnsi="Times New Roman" w:cs="Times New Roman"/>
          <w:sz w:val="28"/>
          <w:szCs w:val="28"/>
        </w:rPr>
        <w:t>цены (тарифы) для потребителей - ценовые ставки, которые включают тарифы на товары и услуги организаций коммунального комплекса, обеспечивающих производство товаров (оказание услуг) в целях обеспечения водоснабжения, водоотведения и очистки сточных вод, утилизации (захоронения) твердых бытовых отходов, без учета надбавок к ценам (тарифам) для потребителей;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9) тариф на подключение к системе коммунальной инфраструктуры вновь создаваемых (реконструируемых) объектов недвижимости (зданий, строений, сооружений, иных объектов) - ценовая ставка, формирующая плату за подключение к сетям инженерно-технического обеспечения указанных объектов недвижимости (далее - тариф на подключение к системе коммунальной инфраструктуры);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10) тариф организации коммунального комплекса на подключение к системе коммунальной инфраструктуры - ценовая ставка, которая устанавливается для организации коммунального комплекса и используется для финансирования инвестиционной программы организации коммунального комплекса (далее также - тариф организации коммунального комплекса на подключение);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11) плата за подключение к сетям инженерно-технического обеспечения - плата, которую вносят лица, осуществляющие строительство здания, строения, сооружения, иного объекта, а также плата, которую вносят лица, осуществляющие реконструкцию здания, строения, сооружения, иного объекта, в случае если данная реконструкция влечет за собой увеличение потребляемой нагрузки реконструируемого здания, строения, сооружения, иного объекта (далее также - плата за подключение);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12) надбавка к цене (тарифу) для потребителей - ценовая ставка, которая учитывается при расчетах потребителей с организациями коммунального комплекса, устанавливается в целях финансирования инвестиционных программ организаций коммунального комплекса и общий размер которой соответствует сумме надбавок к тарифам на товары и услуги организаций коммунального комплекса, реализующих инвестиционные программы по развитию системы коммунальной инфраструктуры (далее также - надбавка к цене (тарифу) для потребителей);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13) надбавка к тарифам на товары и услуги организации коммунального комплекса - ценовая ставка, которая устанавливается для организации коммунального комплекса на основе надбавки к цене (тарифу) для потребителей, учитывается при расчетах с указанной организацией за производимые ею товары (оказываемые услуги) и используется для финансирования инвестиционной программы организации коммунального комплекса;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 xml:space="preserve">14) тарифы и надбавки - тарифы на товары и услуги организаций коммунального комплекса, тарифы на подключение к системе коммунальной инфраструктуры, тарифы организаций коммунального комплекса на </w:t>
      </w:r>
      <w:r w:rsidRPr="0086049F">
        <w:rPr>
          <w:rFonts w:ascii="Times New Roman" w:hAnsi="Times New Roman" w:cs="Times New Roman"/>
          <w:sz w:val="28"/>
          <w:szCs w:val="28"/>
        </w:rPr>
        <w:lastRenderedPageBreak/>
        <w:t>подключение, а также надбавки к тарифам на товары и услуги организаций коммунального комплекса и надбавки к ценам (тарифам) для потребителей, подлежащие регулированию в соответствии с Федеральным законом "Об основах регулирования тарифов организаций коммунального комплекса" от 30.12.2004 N 210-ФЗ (в редакции Федерального закона от 26.12.2005 N 184-ФЗ) и правилами, утверждаемыми Правительством Российской Федерации;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15) мониторинг выполнения производственной программы и инвестиционной программы организации коммунального комплекса - периодический сбор и анализ информации о выполнении производственной программы и инвестиционной программы организации коммунального комплекса, а также информации о состоянии и развитии систем коммунальной инфраструктуры и объектов, используемых для утилизации (захоронения) твердых бытовых отходов;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16) доступность для потребителей товаров и услуг организаций коммунального комплекса - доступность приобретения и оплаты потребителями соответствующих товаров и услуг организаций коммунального комплекса с учетом цен (тарифов) для потребителей и надбавок к ценам (тарифам) для потребителей;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17)</w:t>
      </w:r>
      <w:r w:rsidRPr="008604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049F">
        <w:rPr>
          <w:rFonts w:ascii="Times New Roman" w:hAnsi="Times New Roman" w:cs="Times New Roman"/>
          <w:sz w:val="28"/>
          <w:szCs w:val="28"/>
        </w:rPr>
        <w:t>потребители товаров и услуг организаций коммунального комплекса в сфере электро-, тепло-, водоснабжения, водоотведения, утилизации (захоронения) твердых бытовых отходов - лица, приобретающие по договору электрическую и тепловую энергию, воду, услуги по водоотведению и утилизации (захоронению) твердых бытовых отходов для собственных хозяйственно-бытовых и (или) производственных нужд (далее - потребители). В жилищном секторе потребителями товаров и услуг указанных организаций в сфере электро-, тепло-, водоснабжения, водоотведения, утилизации (захоронения) твердых бытовых отходов являются: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а)</w:t>
      </w:r>
      <w:r w:rsidRPr="008604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049F">
        <w:rPr>
          <w:rFonts w:ascii="Times New Roman" w:hAnsi="Times New Roman" w:cs="Times New Roman"/>
          <w:sz w:val="28"/>
          <w:szCs w:val="28"/>
        </w:rPr>
        <w:t>в многоквартирных домах - товарищества собственников жилья, жилищные кооперативы, жилищно-строительные кооперативы и иные специализированные потребительские кооперативы, управляющие организации, которые приобретают указанные выше товары и услуги для предоставления коммунальных услуг лицам, пользующимся помещениями в данном многоквартирном доме, или непосредственно собственники помещений в многоквартирном доме в случае непосредственного управления многоквартирным домом собственниками помещений;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б) в жилом доме - собственник этого дома или уполномоченное им лицо, предоставляющее коммунальные услуги;</w:t>
      </w:r>
    </w:p>
    <w:p w:rsidR="00BC4908" w:rsidRPr="0086049F" w:rsidRDefault="00BC4908" w:rsidP="00BB3503">
      <w:pPr>
        <w:pStyle w:val="ConsPlusNormal"/>
        <w:ind w:left="684"/>
        <w:jc w:val="both"/>
        <w:rPr>
          <w:rFonts w:ascii="Times New Roman" w:hAnsi="Times New Roman" w:cs="Times New Roman"/>
          <w:sz w:val="28"/>
          <w:szCs w:val="28"/>
        </w:rPr>
      </w:pPr>
      <w:r w:rsidRPr="0086049F">
        <w:rPr>
          <w:rFonts w:ascii="Times New Roman" w:hAnsi="Times New Roman" w:cs="Times New Roman"/>
          <w:sz w:val="28"/>
          <w:szCs w:val="28"/>
        </w:rPr>
        <w:t>18) финансовые потребности организации коммунального комплекса - расчетные значения объема денежных средств от реализации товаров (оказания услуг) организации коммунального комплекса по тарифам и надбавкам, который необходим для выполнения производственной программы и (или) инвестиционной программы организации коммунального комплекса по развитию системы коммунальной инфраструктуры.</w:t>
      </w:r>
    </w:p>
    <w:p w:rsidR="00BC4908" w:rsidRDefault="00BC4908" w:rsidP="00BB3503">
      <w:pPr>
        <w:jc w:val="center"/>
        <w:rPr>
          <w:b/>
          <w:bCs/>
          <w:snapToGrid w:val="0"/>
          <w:sz w:val="28"/>
          <w:szCs w:val="28"/>
        </w:rPr>
      </w:pPr>
    </w:p>
    <w:p w:rsidR="00BC4908" w:rsidRDefault="00BC4908" w:rsidP="00BB3503">
      <w:pPr>
        <w:jc w:val="center"/>
        <w:rPr>
          <w:b/>
          <w:bCs/>
          <w:snapToGrid w:val="0"/>
          <w:sz w:val="28"/>
          <w:szCs w:val="28"/>
        </w:rPr>
      </w:pPr>
    </w:p>
    <w:p w:rsidR="00BC4908" w:rsidRDefault="00BC4908" w:rsidP="00BB3503">
      <w:pPr>
        <w:jc w:val="center"/>
        <w:rPr>
          <w:b/>
          <w:bCs/>
          <w:snapToGrid w:val="0"/>
          <w:sz w:val="28"/>
          <w:szCs w:val="28"/>
        </w:rPr>
      </w:pPr>
    </w:p>
    <w:p w:rsidR="00BC4908" w:rsidRDefault="00BC4908" w:rsidP="00BB3503">
      <w:pPr>
        <w:jc w:val="center"/>
        <w:rPr>
          <w:b/>
          <w:bCs/>
          <w:snapToGrid w:val="0"/>
          <w:sz w:val="28"/>
          <w:szCs w:val="28"/>
        </w:rPr>
      </w:pPr>
    </w:p>
    <w:p w:rsidR="00BC4908" w:rsidRDefault="00BC4908" w:rsidP="000E785C">
      <w:pPr>
        <w:rPr>
          <w:b/>
          <w:bCs/>
          <w:snapToGrid w:val="0"/>
          <w:sz w:val="28"/>
          <w:szCs w:val="28"/>
        </w:rPr>
      </w:pPr>
    </w:p>
    <w:p w:rsidR="001817A2" w:rsidRDefault="00BC4908" w:rsidP="00BB3503">
      <w:pPr>
        <w:tabs>
          <w:tab w:val="left" w:pos="3261"/>
        </w:tabs>
        <w:jc w:val="center"/>
        <w:rPr>
          <w:b/>
          <w:bCs/>
          <w:snapToGrid w:val="0"/>
          <w:sz w:val="28"/>
          <w:szCs w:val="28"/>
        </w:rPr>
      </w:pPr>
      <w:r w:rsidRPr="0086049F">
        <w:rPr>
          <w:b/>
          <w:bCs/>
          <w:snapToGrid w:val="0"/>
          <w:sz w:val="28"/>
          <w:szCs w:val="28"/>
          <w:lang w:val="en-US"/>
        </w:rPr>
        <w:t>I</w:t>
      </w:r>
      <w:r w:rsidRPr="0086049F">
        <w:rPr>
          <w:b/>
          <w:bCs/>
          <w:snapToGrid w:val="0"/>
          <w:sz w:val="28"/>
          <w:szCs w:val="28"/>
        </w:rPr>
        <w:t>. Существующее положение состояния коммунальной инфраструктуры</w:t>
      </w:r>
    </w:p>
    <w:p w:rsidR="00BC4908" w:rsidRPr="0086049F" w:rsidRDefault="00CF5685" w:rsidP="00BB3503">
      <w:pPr>
        <w:tabs>
          <w:tab w:val="left" w:pos="3261"/>
        </w:tabs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Шингальчинского</w:t>
      </w:r>
      <w:r w:rsidR="00895ECA">
        <w:rPr>
          <w:b/>
          <w:bCs/>
          <w:sz w:val="28"/>
          <w:szCs w:val="28"/>
        </w:rPr>
        <w:t xml:space="preserve"> </w:t>
      </w:r>
      <w:r w:rsidR="00BC4908">
        <w:rPr>
          <w:b/>
          <w:bCs/>
          <w:snapToGrid w:val="0"/>
          <w:sz w:val="28"/>
          <w:szCs w:val="28"/>
        </w:rPr>
        <w:t xml:space="preserve">сельского поселения </w:t>
      </w:r>
      <w:r>
        <w:rPr>
          <w:b/>
          <w:bCs/>
          <w:snapToGrid w:val="0"/>
          <w:sz w:val="28"/>
          <w:szCs w:val="28"/>
        </w:rPr>
        <w:t>Нижнекамского</w:t>
      </w:r>
      <w:r w:rsidR="00BC4908" w:rsidRPr="0086049F">
        <w:rPr>
          <w:b/>
          <w:bCs/>
          <w:snapToGrid w:val="0"/>
          <w:sz w:val="28"/>
          <w:szCs w:val="28"/>
        </w:rPr>
        <w:t xml:space="preserve"> муниципального района Республики Татарстан и ее дальнейшее развитие</w:t>
      </w:r>
    </w:p>
    <w:p w:rsidR="00BC4908" w:rsidRPr="0086049F" w:rsidRDefault="00BC4908" w:rsidP="00BB3503">
      <w:pPr>
        <w:rPr>
          <w:rFonts w:ascii="Arial" w:hAnsi="Arial" w:cs="Arial"/>
          <w:snapToGrid w:val="0"/>
        </w:rPr>
      </w:pPr>
    </w:p>
    <w:p w:rsidR="00BC4908" w:rsidRPr="0086049F" w:rsidRDefault="00BC4908" w:rsidP="00BB3503">
      <w:pPr>
        <w:tabs>
          <w:tab w:val="left" w:pos="684"/>
        </w:tabs>
        <w:ind w:left="741"/>
        <w:jc w:val="both"/>
        <w:rPr>
          <w:rFonts w:ascii="Arial" w:hAnsi="Arial" w:cs="Arial"/>
          <w:snapToGrid w:val="0"/>
        </w:rPr>
      </w:pPr>
    </w:p>
    <w:p w:rsidR="00BC4908" w:rsidRPr="006B526B" w:rsidRDefault="00BC4908" w:rsidP="00BB3503">
      <w:pPr>
        <w:tabs>
          <w:tab w:val="left" w:pos="684"/>
        </w:tabs>
        <w:ind w:left="741"/>
        <w:jc w:val="center"/>
        <w:rPr>
          <w:b/>
          <w:bCs/>
          <w:snapToGrid w:val="0"/>
          <w:sz w:val="28"/>
          <w:szCs w:val="28"/>
        </w:rPr>
      </w:pPr>
      <w:r w:rsidRPr="00F011DD">
        <w:rPr>
          <w:rFonts w:ascii="Arial" w:hAnsi="Arial" w:cs="Arial"/>
          <w:b/>
          <w:bCs/>
          <w:snapToGrid w:val="0"/>
          <w:sz w:val="22"/>
          <w:szCs w:val="22"/>
        </w:rPr>
        <w:t>1.1.</w:t>
      </w:r>
      <w:r w:rsidRPr="006B526B">
        <w:rPr>
          <w:b/>
          <w:bCs/>
          <w:snapToGrid w:val="0"/>
          <w:sz w:val="28"/>
          <w:szCs w:val="28"/>
        </w:rPr>
        <w:t xml:space="preserve">Водоснабжение и водоотведение </w:t>
      </w:r>
      <w:r w:rsidR="00CF5685">
        <w:rPr>
          <w:b/>
          <w:bCs/>
          <w:sz w:val="28"/>
          <w:szCs w:val="28"/>
        </w:rPr>
        <w:t>Шингальчинского</w:t>
      </w:r>
      <w:r>
        <w:rPr>
          <w:b/>
          <w:bCs/>
          <w:sz w:val="28"/>
          <w:szCs w:val="28"/>
        </w:rPr>
        <w:t xml:space="preserve"> </w:t>
      </w:r>
      <w:r w:rsidRPr="006B526B">
        <w:rPr>
          <w:b/>
          <w:bCs/>
          <w:snapToGrid w:val="0"/>
          <w:sz w:val="28"/>
          <w:szCs w:val="28"/>
        </w:rPr>
        <w:t xml:space="preserve">сельского поселения </w:t>
      </w:r>
      <w:r w:rsidR="00AC44E1">
        <w:rPr>
          <w:b/>
          <w:bCs/>
          <w:snapToGrid w:val="0"/>
          <w:sz w:val="28"/>
          <w:szCs w:val="28"/>
        </w:rPr>
        <w:t xml:space="preserve">Нижнекамского </w:t>
      </w:r>
      <w:r w:rsidRPr="006B526B">
        <w:rPr>
          <w:b/>
          <w:bCs/>
          <w:snapToGrid w:val="0"/>
          <w:sz w:val="28"/>
          <w:szCs w:val="28"/>
        </w:rPr>
        <w:t>муниципального района</w:t>
      </w:r>
    </w:p>
    <w:p w:rsidR="00BC4908" w:rsidRPr="006B526B" w:rsidRDefault="00BC4908" w:rsidP="00BB3503">
      <w:pPr>
        <w:jc w:val="center"/>
        <w:rPr>
          <w:b/>
          <w:bCs/>
          <w:snapToGrid w:val="0"/>
          <w:sz w:val="28"/>
          <w:szCs w:val="28"/>
        </w:rPr>
      </w:pPr>
    </w:p>
    <w:p w:rsidR="00BC4908" w:rsidRDefault="00BC4908" w:rsidP="00BB3503">
      <w:pPr>
        <w:jc w:val="center"/>
        <w:rPr>
          <w:b/>
          <w:bCs/>
          <w:sz w:val="28"/>
          <w:szCs w:val="28"/>
          <w:u w:val="single"/>
        </w:rPr>
      </w:pPr>
      <w:r w:rsidRPr="0086049F">
        <w:rPr>
          <w:b/>
          <w:bCs/>
          <w:sz w:val="28"/>
          <w:szCs w:val="28"/>
          <w:u w:val="single"/>
        </w:rPr>
        <w:t>Существующее положение</w:t>
      </w:r>
    </w:p>
    <w:p w:rsidR="0077046B" w:rsidRPr="0086049F" w:rsidRDefault="0077046B" w:rsidP="00BB3503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BC4908" w:rsidRDefault="00BC4908" w:rsidP="00BB3503">
      <w:pPr>
        <w:shd w:val="clear" w:color="auto" w:fill="FFFFFF"/>
        <w:tabs>
          <w:tab w:val="left" w:pos="684"/>
        </w:tabs>
        <w:spacing w:line="298" w:lineRule="exact"/>
        <w:ind w:left="74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Водоснабжение в </w:t>
      </w:r>
      <w:r w:rsidR="00F36FC6">
        <w:rPr>
          <w:bCs/>
          <w:sz w:val="28"/>
          <w:szCs w:val="28"/>
        </w:rPr>
        <w:t xml:space="preserve">Шингальчинском </w:t>
      </w:r>
      <w:r w:rsidR="00895EC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</w:t>
      </w:r>
      <w:r w:rsidR="00D86A40">
        <w:rPr>
          <w:sz w:val="28"/>
          <w:szCs w:val="28"/>
        </w:rPr>
        <w:t>по</w:t>
      </w:r>
      <w:r w:rsidR="00F36FC6">
        <w:rPr>
          <w:sz w:val="28"/>
          <w:szCs w:val="28"/>
        </w:rPr>
        <w:t xml:space="preserve">селение осуществляется из шести </w:t>
      </w:r>
      <w:r w:rsidRPr="0086049F">
        <w:rPr>
          <w:sz w:val="28"/>
          <w:szCs w:val="28"/>
        </w:rPr>
        <w:t>а</w:t>
      </w:r>
      <w:r w:rsidR="00D86A40">
        <w:rPr>
          <w:sz w:val="28"/>
          <w:szCs w:val="28"/>
        </w:rPr>
        <w:t>ртезианского</w:t>
      </w:r>
      <w:r>
        <w:rPr>
          <w:sz w:val="28"/>
          <w:szCs w:val="28"/>
        </w:rPr>
        <w:t xml:space="preserve"> скважин</w:t>
      </w:r>
      <w:r w:rsidR="00D86A40">
        <w:rPr>
          <w:sz w:val="28"/>
          <w:szCs w:val="28"/>
        </w:rPr>
        <w:t>а</w:t>
      </w:r>
      <w:r w:rsidR="00F36FC6">
        <w:rPr>
          <w:sz w:val="28"/>
          <w:szCs w:val="28"/>
        </w:rPr>
        <w:t xml:space="preserve"> и одного родника.</w:t>
      </w:r>
    </w:p>
    <w:p w:rsidR="00BC4908" w:rsidRPr="0086049F" w:rsidRDefault="008D078B" w:rsidP="00BB3503">
      <w:pPr>
        <w:shd w:val="clear" w:color="auto" w:fill="FFFFFF"/>
        <w:tabs>
          <w:tab w:val="left" w:pos="684"/>
        </w:tabs>
        <w:spacing w:line="298" w:lineRule="exact"/>
        <w:ind w:left="74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Население  поселения</w:t>
      </w:r>
      <w:r w:rsidR="00BC4908">
        <w:rPr>
          <w:sz w:val="28"/>
          <w:szCs w:val="28"/>
        </w:rPr>
        <w:t xml:space="preserve"> пользуется водой</w:t>
      </w:r>
      <w:r w:rsidR="00F36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D86A40">
        <w:rPr>
          <w:sz w:val="28"/>
          <w:szCs w:val="28"/>
        </w:rPr>
        <w:t>артезианской</w:t>
      </w:r>
      <w:r w:rsidR="00BC4908" w:rsidRPr="0086049F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>ы</w:t>
      </w:r>
      <w:r w:rsidR="00F36FC6">
        <w:rPr>
          <w:sz w:val="28"/>
          <w:szCs w:val="28"/>
        </w:rPr>
        <w:t xml:space="preserve"> и родников.</w:t>
      </w:r>
    </w:p>
    <w:p w:rsidR="00BC4908" w:rsidRPr="0086049F" w:rsidRDefault="00BC4908" w:rsidP="00BB3503">
      <w:pPr>
        <w:shd w:val="clear" w:color="auto" w:fill="FFFFFF"/>
        <w:tabs>
          <w:tab w:val="left" w:pos="684"/>
        </w:tabs>
        <w:spacing w:line="298" w:lineRule="exact"/>
        <w:ind w:left="741" w:right="14" w:firstLine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Обслуживанием </w:t>
      </w:r>
      <w:r w:rsidRPr="0086049F">
        <w:rPr>
          <w:sz w:val="28"/>
          <w:szCs w:val="28"/>
        </w:rPr>
        <w:t xml:space="preserve">водопроводных сетей </w:t>
      </w:r>
      <w:r>
        <w:rPr>
          <w:sz w:val="28"/>
          <w:szCs w:val="28"/>
        </w:rPr>
        <w:t xml:space="preserve">занимается ООО </w:t>
      </w:r>
      <w:r w:rsidR="00F36FC6">
        <w:rPr>
          <w:sz w:val="28"/>
          <w:szCs w:val="28"/>
        </w:rPr>
        <w:t>«Жилкомсервис»</w:t>
      </w:r>
      <w:r>
        <w:rPr>
          <w:sz w:val="28"/>
          <w:szCs w:val="28"/>
        </w:rPr>
        <w:t>.</w:t>
      </w:r>
    </w:p>
    <w:p w:rsidR="00BC4908" w:rsidRDefault="00F36FC6" w:rsidP="00BB3503">
      <w:pPr>
        <w:pStyle w:val="a6"/>
        <w:tabs>
          <w:tab w:val="left" w:pos="684"/>
        </w:tabs>
        <w:ind w:left="741" w:firstLine="342"/>
      </w:pPr>
      <w:r>
        <w:rPr>
          <w:sz w:val="28"/>
          <w:szCs w:val="28"/>
        </w:rPr>
        <w:t xml:space="preserve">В с.Шингальчи все социальные объекты пользуются канализационной системой, а в других населённых пунктах </w:t>
      </w:r>
      <w:r w:rsidR="00BC4908" w:rsidRPr="006B0F6D">
        <w:rPr>
          <w:sz w:val="28"/>
          <w:szCs w:val="28"/>
        </w:rPr>
        <w:t xml:space="preserve"> пользуются  выгребными ямами</w:t>
      </w:r>
      <w:r w:rsidR="00BC4908" w:rsidRPr="0086049F">
        <w:t>.</w:t>
      </w:r>
    </w:p>
    <w:p w:rsidR="00BC4908" w:rsidRPr="0086049F" w:rsidRDefault="00BC4908" w:rsidP="00BB3503">
      <w:pPr>
        <w:shd w:val="clear" w:color="auto" w:fill="FFFFFF"/>
        <w:tabs>
          <w:tab w:val="left" w:pos="684"/>
        </w:tabs>
        <w:spacing w:line="298" w:lineRule="exact"/>
        <w:ind w:left="741" w:right="14"/>
        <w:jc w:val="both"/>
        <w:rPr>
          <w:rFonts w:ascii="Arial" w:hAnsi="Arial" w:cs="Arial"/>
          <w:snapToGrid w:val="0"/>
        </w:rPr>
      </w:pPr>
      <w:r>
        <w:rPr>
          <w:sz w:val="28"/>
          <w:szCs w:val="28"/>
        </w:rPr>
        <w:t>Износ действующих</w:t>
      </w:r>
      <w:r w:rsidRPr="0086049F">
        <w:rPr>
          <w:sz w:val="28"/>
          <w:szCs w:val="28"/>
        </w:rPr>
        <w:t xml:space="preserve"> водопроводных сетей</w:t>
      </w:r>
      <w:r>
        <w:rPr>
          <w:sz w:val="28"/>
          <w:szCs w:val="28"/>
        </w:rPr>
        <w:t xml:space="preserve"> протя</w:t>
      </w:r>
      <w:r w:rsidR="00F36FC6">
        <w:rPr>
          <w:sz w:val="28"/>
          <w:szCs w:val="28"/>
        </w:rPr>
        <w:t xml:space="preserve">женность которых составляет </w:t>
      </w:r>
      <w:r w:rsidR="0021095D">
        <w:rPr>
          <w:sz w:val="28"/>
          <w:szCs w:val="28"/>
        </w:rPr>
        <w:t>25,36 км, средний износ составляет 70</w:t>
      </w:r>
      <w:r w:rsidR="00F36FC6">
        <w:rPr>
          <w:sz w:val="28"/>
          <w:szCs w:val="28"/>
        </w:rPr>
        <w:t xml:space="preserve">%, </w:t>
      </w:r>
      <w:r w:rsidR="0021095D">
        <w:rPr>
          <w:sz w:val="28"/>
          <w:szCs w:val="28"/>
        </w:rPr>
        <w:t>12,34</w:t>
      </w:r>
      <w:r w:rsidR="00F36FC6">
        <w:rPr>
          <w:sz w:val="28"/>
          <w:szCs w:val="28"/>
        </w:rPr>
        <w:t xml:space="preserve"> км износ </w:t>
      </w:r>
      <w:r w:rsidR="0021095D">
        <w:rPr>
          <w:sz w:val="28"/>
          <w:szCs w:val="28"/>
        </w:rPr>
        <w:t>90</w:t>
      </w:r>
      <w:r w:rsidR="004C1883">
        <w:rPr>
          <w:sz w:val="28"/>
          <w:szCs w:val="28"/>
        </w:rPr>
        <w:t xml:space="preserve">%. </w:t>
      </w:r>
      <w:r w:rsidRPr="0086049F">
        <w:rPr>
          <w:sz w:val="28"/>
          <w:szCs w:val="28"/>
        </w:rPr>
        <w:t>Утечки и неучтенные расходы воды в сис</w:t>
      </w:r>
      <w:r>
        <w:rPr>
          <w:sz w:val="28"/>
          <w:szCs w:val="28"/>
        </w:rPr>
        <w:t>темах во</w:t>
      </w:r>
      <w:r w:rsidR="004C1883">
        <w:rPr>
          <w:sz w:val="28"/>
          <w:szCs w:val="28"/>
        </w:rPr>
        <w:t>доснабжения достигают примерно 2</w:t>
      </w:r>
      <w:r>
        <w:rPr>
          <w:sz w:val="28"/>
          <w:szCs w:val="28"/>
        </w:rPr>
        <w:t>0</w:t>
      </w:r>
      <w:r w:rsidRPr="0086049F">
        <w:rPr>
          <w:sz w:val="28"/>
          <w:szCs w:val="28"/>
        </w:rPr>
        <w:t xml:space="preserve">%. </w:t>
      </w:r>
    </w:p>
    <w:p w:rsidR="00BC4908" w:rsidRPr="0086049F" w:rsidRDefault="00BC4908" w:rsidP="00BB3503">
      <w:pPr>
        <w:jc w:val="both"/>
        <w:rPr>
          <w:rFonts w:ascii="Arial" w:hAnsi="Arial" w:cs="Arial"/>
          <w:snapToGrid w:val="0"/>
        </w:rPr>
      </w:pPr>
    </w:p>
    <w:p w:rsidR="00BC4908" w:rsidRDefault="00BC4908" w:rsidP="00BB3503">
      <w:pPr>
        <w:jc w:val="center"/>
      </w:pPr>
      <w:r w:rsidRPr="0086049F">
        <w:rPr>
          <w:b/>
          <w:bCs/>
          <w:sz w:val="28"/>
          <w:szCs w:val="28"/>
          <w:u w:val="single"/>
        </w:rPr>
        <w:t>Проектное предлож</w:t>
      </w:r>
      <w:r>
        <w:rPr>
          <w:b/>
          <w:bCs/>
          <w:sz w:val="28"/>
          <w:szCs w:val="28"/>
          <w:u w:val="single"/>
        </w:rPr>
        <w:t>ение</w:t>
      </w:r>
      <w:r w:rsidRPr="0086049F">
        <w:t>.</w:t>
      </w:r>
    </w:p>
    <w:p w:rsidR="0077046B" w:rsidRPr="0086049F" w:rsidRDefault="0077046B" w:rsidP="00BB3503">
      <w:pPr>
        <w:jc w:val="center"/>
      </w:pPr>
    </w:p>
    <w:p w:rsidR="00BC4908" w:rsidRDefault="00BC4908" w:rsidP="00BB3503">
      <w:pPr>
        <w:shd w:val="clear" w:color="auto" w:fill="FFFFFF"/>
        <w:tabs>
          <w:tab w:val="left" w:pos="684"/>
        </w:tabs>
        <w:spacing w:line="298" w:lineRule="exact"/>
        <w:ind w:left="74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</w:t>
      </w:r>
      <w:r w:rsidRPr="0086049F">
        <w:rPr>
          <w:sz w:val="28"/>
          <w:szCs w:val="28"/>
        </w:rPr>
        <w:t xml:space="preserve"> учетом имеющихся потребителей и с учетом дальнейшего р</w:t>
      </w:r>
      <w:r>
        <w:rPr>
          <w:sz w:val="28"/>
          <w:szCs w:val="28"/>
        </w:rPr>
        <w:t xml:space="preserve">азвития жилищного строительства </w:t>
      </w:r>
      <w:r w:rsidR="0021095D">
        <w:rPr>
          <w:bCs/>
          <w:sz w:val="28"/>
          <w:szCs w:val="28"/>
        </w:rPr>
        <w:t>Шингальчинского</w:t>
      </w:r>
      <w:r>
        <w:rPr>
          <w:sz w:val="28"/>
          <w:szCs w:val="28"/>
        </w:rPr>
        <w:t xml:space="preserve"> поселения </w:t>
      </w:r>
      <w:r w:rsidRPr="0086049F">
        <w:rPr>
          <w:sz w:val="28"/>
          <w:szCs w:val="28"/>
        </w:rPr>
        <w:t xml:space="preserve"> необходимость строительства </w:t>
      </w:r>
      <w:r>
        <w:rPr>
          <w:sz w:val="28"/>
          <w:szCs w:val="28"/>
        </w:rPr>
        <w:t>централизованного водопровода с водонапорной башней для обеспечения водой подворий  п</w:t>
      </w:r>
      <w:r w:rsidR="003D5A89">
        <w:rPr>
          <w:sz w:val="28"/>
          <w:szCs w:val="28"/>
        </w:rPr>
        <w:t>о дер.Клятле, пос.Ключ Труда, с.Ташлык, с.Шингальчи.</w:t>
      </w:r>
    </w:p>
    <w:p w:rsidR="00BC4908" w:rsidRPr="0086049F" w:rsidRDefault="00BC4908" w:rsidP="00BB3503">
      <w:pPr>
        <w:pStyle w:val="a6"/>
        <w:tabs>
          <w:tab w:val="left" w:pos="684"/>
        </w:tabs>
        <w:ind w:left="684"/>
      </w:pPr>
    </w:p>
    <w:p w:rsidR="00BC4908" w:rsidRPr="0086049F" w:rsidRDefault="00BC4908" w:rsidP="00BB350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86049F">
        <w:rPr>
          <w:sz w:val="28"/>
          <w:szCs w:val="28"/>
        </w:rPr>
        <w:t>. Строительство централизованной системы водоснабж</w:t>
      </w:r>
      <w:r>
        <w:rPr>
          <w:sz w:val="28"/>
          <w:szCs w:val="28"/>
        </w:rPr>
        <w:t>ения в населенных пунктах сельского поселения</w:t>
      </w:r>
    </w:p>
    <w:p w:rsidR="00BC4908" w:rsidRPr="0086049F" w:rsidRDefault="00BC4908" w:rsidP="00BB3503">
      <w:pPr>
        <w:jc w:val="both"/>
      </w:pPr>
    </w:p>
    <w:tbl>
      <w:tblPr>
        <w:tblW w:w="9594" w:type="dxa"/>
        <w:jc w:val="center"/>
        <w:tblLook w:val="0000"/>
      </w:tblPr>
      <w:tblGrid>
        <w:gridCol w:w="657"/>
        <w:gridCol w:w="4646"/>
        <w:gridCol w:w="2032"/>
        <w:gridCol w:w="2259"/>
      </w:tblGrid>
      <w:tr w:rsidR="00BC4908" w:rsidRPr="003D5A89" w:rsidTr="0091044C">
        <w:trPr>
          <w:trHeight w:val="1215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08" w:rsidRPr="003D5A89" w:rsidRDefault="00BC4908" w:rsidP="00BB0D08">
            <w:pPr>
              <w:jc w:val="center"/>
            </w:pPr>
            <w:r w:rsidRPr="003D5A89">
              <w:t>№ п/п</w:t>
            </w:r>
          </w:p>
        </w:tc>
        <w:tc>
          <w:tcPr>
            <w:tcW w:w="4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08" w:rsidRPr="003D5A89" w:rsidRDefault="00BC4908" w:rsidP="00BB0D08">
            <w:pPr>
              <w:jc w:val="center"/>
            </w:pPr>
            <w:r w:rsidRPr="003D5A89">
              <w:t>Населенные пункты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08" w:rsidRPr="003D5A89" w:rsidRDefault="00BC4908" w:rsidP="00BB0D08">
            <w:pPr>
              <w:jc w:val="center"/>
            </w:pPr>
            <w:r w:rsidRPr="003D5A89">
              <w:t>Необходимость в строительстве сетей водоснабжения, км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4908" w:rsidRPr="003D5A89" w:rsidRDefault="00BC4908" w:rsidP="00BB0D08">
            <w:pPr>
              <w:jc w:val="center"/>
            </w:pPr>
            <w:r w:rsidRPr="003D5A89">
              <w:t>Источник финансирования</w:t>
            </w:r>
          </w:p>
        </w:tc>
      </w:tr>
      <w:tr w:rsidR="00BC4908" w:rsidRPr="003D5A89" w:rsidTr="0091044C">
        <w:trPr>
          <w:trHeight w:val="25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08" w:rsidRPr="003D5A89" w:rsidRDefault="00BC4908" w:rsidP="00BB0D08">
            <w:pPr>
              <w:jc w:val="center"/>
            </w:pPr>
            <w:r w:rsidRPr="003D5A89">
              <w:t>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08" w:rsidRPr="003D5A89" w:rsidRDefault="00BC4908" w:rsidP="00BB0D08">
            <w:pPr>
              <w:jc w:val="center"/>
            </w:pPr>
            <w:r w:rsidRPr="003D5A89"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08" w:rsidRPr="003D5A89" w:rsidRDefault="00BC4908" w:rsidP="00BB0D08">
            <w:pPr>
              <w:jc w:val="center"/>
            </w:pPr>
            <w:r w:rsidRPr="003D5A89"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4908" w:rsidRPr="003D5A89" w:rsidRDefault="00BC4908" w:rsidP="00BB0D08">
            <w:pPr>
              <w:jc w:val="center"/>
            </w:pPr>
            <w:r w:rsidRPr="003D5A89">
              <w:t>4</w:t>
            </w:r>
          </w:p>
        </w:tc>
      </w:tr>
      <w:tr w:rsidR="00895ECA" w:rsidRPr="003D5A89" w:rsidTr="0091044C">
        <w:trPr>
          <w:trHeight w:val="25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CA" w:rsidRPr="003D5A89" w:rsidRDefault="00895ECA" w:rsidP="005E7542">
            <w:pPr>
              <w:jc w:val="right"/>
              <w:rPr>
                <w:sz w:val="16"/>
                <w:szCs w:val="16"/>
              </w:rPr>
            </w:pPr>
            <w:r w:rsidRPr="003D5A89">
              <w:rPr>
                <w:sz w:val="16"/>
                <w:szCs w:val="16"/>
              </w:rPr>
              <w:t>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CA" w:rsidRPr="003D5A89" w:rsidRDefault="004F00D7" w:rsidP="003D5A89">
            <w:r>
              <w:t>д</w:t>
            </w:r>
            <w:r w:rsidR="003D5A89" w:rsidRPr="003D5A89">
              <w:t>.Клятле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CA" w:rsidRPr="003D5A89" w:rsidRDefault="003D5A89" w:rsidP="00BB0D08">
            <w:pPr>
              <w:jc w:val="center"/>
            </w:pPr>
            <w:r w:rsidRPr="003D5A89">
              <w:t>4,5</w:t>
            </w:r>
          </w:p>
        </w:tc>
        <w:tc>
          <w:tcPr>
            <w:tcW w:w="225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95ECA" w:rsidRPr="003D5A89" w:rsidRDefault="003D5A89" w:rsidP="00BB0D08">
            <w:pPr>
              <w:jc w:val="center"/>
            </w:pPr>
            <w:r w:rsidRPr="003D5A89">
              <w:t>РФ, РТ, местный бюджет</w:t>
            </w:r>
          </w:p>
        </w:tc>
      </w:tr>
      <w:tr w:rsidR="00895ECA" w:rsidRPr="003D5A89" w:rsidTr="0091044C">
        <w:trPr>
          <w:trHeight w:val="25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CA" w:rsidRPr="003D5A89" w:rsidRDefault="00895ECA" w:rsidP="00895ECA">
            <w:pPr>
              <w:jc w:val="right"/>
              <w:rPr>
                <w:sz w:val="16"/>
                <w:szCs w:val="16"/>
              </w:rPr>
            </w:pPr>
            <w:r w:rsidRPr="003D5A89">
              <w:rPr>
                <w:sz w:val="16"/>
                <w:szCs w:val="16"/>
              </w:rPr>
              <w:t>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CA" w:rsidRPr="003D5A89" w:rsidRDefault="004F00D7" w:rsidP="00BB0D08">
            <w:pPr>
              <w:rPr>
                <w:bCs/>
              </w:rPr>
            </w:pPr>
            <w:r>
              <w:rPr>
                <w:bCs/>
              </w:rPr>
              <w:t>п</w:t>
            </w:r>
            <w:r w:rsidR="003D5A89" w:rsidRPr="003D5A89">
              <w:rPr>
                <w:bCs/>
              </w:rPr>
              <w:t>ос.Клбч Труда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CA" w:rsidRPr="003D5A89" w:rsidRDefault="003D5A89" w:rsidP="00BB0D08">
            <w:pPr>
              <w:jc w:val="center"/>
            </w:pPr>
            <w:r w:rsidRPr="003D5A89">
              <w:t>1,65</w:t>
            </w:r>
          </w:p>
        </w:tc>
        <w:tc>
          <w:tcPr>
            <w:tcW w:w="2259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95ECA" w:rsidRPr="003D5A89" w:rsidRDefault="00895ECA" w:rsidP="00BB0D08">
            <w:pPr>
              <w:jc w:val="center"/>
            </w:pPr>
          </w:p>
        </w:tc>
      </w:tr>
      <w:tr w:rsidR="00895ECA" w:rsidRPr="003D5A89" w:rsidTr="0091044C">
        <w:trPr>
          <w:trHeight w:val="25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CA" w:rsidRPr="003D5A89" w:rsidRDefault="00895ECA" w:rsidP="00BB0D08">
            <w:pPr>
              <w:jc w:val="right"/>
              <w:rPr>
                <w:sz w:val="16"/>
                <w:szCs w:val="16"/>
              </w:rPr>
            </w:pPr>
            <w:r w:rsidRPr="003D5A89">
              <w:rPr>
                <w:sz w:val="16"/>
                <w:szCs w:val="16"/>
              </w:rPr>
              <w:t>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CA" w:rsidRPr="003D5A89" w:rsidRDefault="004F00D7" w:rsidP="00895ECA">
            <w:r>
              <w:t>с</w:t>
            </w:r>
            <w:r w:rsidR="003D5A89" w:rsidRPr="003D5A89">
              <w:t>.Ташлык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CA" w:rsidRPr="003D5A89" w:rsidRDefault="003D5A89" w:rsidP="00BB0D08">
            <w:pPr>
              <w:jc w:val="center"/>
            </w:pPr>
            <w:r w:rsidRPr="003D5A89">
              <w:t>1.5</w:t>
            </w:r>
          </w:p>
        </w:tc>
        <w:tc>
          <w:tcPr>
            <w:tcW w:w="2259" w:type="dxa"/>
            <w:vMerge/>
            <w:tcBorders>
              <w:left w:val="nil"/>
              <w:right w:val="single" w:sz="8" w:space="0" w:color="auto"/>
            </w:tcBorders>
          </w:tcPr>
          <w:p w:rsidR="00895ECA" w:rsidRPr="003D5A89" w:rsidRDefault="00895ECA" w:rsidP="00BB0D08">
            <w:pPr>
              <w:jc w:val="right"/>
            </w:pPr>
          </w:p>
        </w:tc>
      </w:tr>
      <w:tr w:rsidR="003D5A89" w:rsidRPr="003D5A89" w:rsidTr="0091044C">
        <w:trPr>
          <w:trHeight w:val="255"/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A89" w:rsidRPr="003D5A89" w:rsidRDefault="003D5A89" w:rsidP="00BB0D08">
            <w:pPr>
              <w:jc w:val="right"/>
              <w:rPr>
                <w:sz w:val="16"/>
                <w:szCs w:val="16"/>
              </w:rPr>
            </w:pPr>
            <w:r w:rsidRPr="003D5A89">
              <w:rPr>
                <w:sz w:val="16"/>
                <w:szCs w:val="16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A89" w:rsidRPr="003D5A89" w:rsidRDefault="004F00D7" w:rsidP="00895ECA">
            <w:r>
              <w:t>с</w:t>
            </w:r>
            <w:r w:rsidR="003D5A89" w:rsidRPr="003D5A89">
              <w:t>.Шингальчи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A89" w:rsidRPr="003D5A89" w:rsidRDefault="003D5A89" w:rsidP="00BB0D08">
            <w:pPr>
              <w:jc w:val="center"/>
            </w:pPr>
            <w:r w:rsidRPr="003D5A89">
              <w:t>1,70</w:t>
            </w:r>
          </w:p>
        </w:tc>
        <w:tc>
          <w:tcPr>
            <w:tcW w:w="2259" w:type="dxa"/>
            <w:vMerge/>
            <w:tcBorders>
              <w:left w:val="nil"/>
              <w:right w:val="single" w:sz="8" w:space="0" w:color="auto"/>
            </w:tcBorders>
          </w:tcPr>
          <w:p w:rsidR="003D5A89" w:rsidRPr="003D5A89" w:rsidRDefault="003D5A89" w:rsidP="00BB0D08">
            <w:pPr>
              <w:jc w:val="right"/>
            </w:pPr>
          </w:p>
        </w:tc>
      </w:tr>
      <w:tr w:rsidR="00895ECA" w:rsidRPr="003D5A89" w:rsidTr="001D0687">
        <w:trPr>
          <w:trHeight w:val="70"/>
          <w:jc w:val="center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CA" w:rsidRPr="003D5A89" w:rsidRDefault="00895ECA" w:rsidP="00BB0D08">
            <w:pPr>
              <w:jc w:val="center"/>
              <w:rPr>
                <w:b/>
                <w:bCs/>
              </w:rPr>
            </w:pPr>
            <w:r w:rsidRPr="003D5A89">
              <w:rPr>
                <w:b/>
                <w:bCs/>
              </w:rPr>
              <w:t>Итого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CA" w:rsidRPr="003D5A89" w:rsidRDefault="003D5A89" w:rsidP="00BB0D08">
            <w:pPr>
              <w:jc w:val="center"/>
              <w:rPr>
                <w:b/>
                <w:bCs/>
              </w:rPr>
            </w:pPr>
            <w:r w:rsidRPr="003D5A89">
              <w:rPr>
                <w:b/>
                <w:bCs/>
              </w:rPr>
              <w:t>9,35</w:t>
            </w:r>
          </w:p>
        </w:tc>
        <w:tc>
          <w:tcPr>
            <w:tcW w:w="22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95ECA" w:rsidRPr="003D5A89" w:rsidRDefault="00895ECA" w:rsidP="00BB0D08">
            <w:pPr>
              <w:jc w:val="center"/>
              <w:rPr>
                <w:b/>
                <w:bCs/>
              </w:rPr>
            </w:pPr>
          </w:p>
        </w:tc>
      </w:tr>
    </w:tbl>
    <w:p w:rsidR="00BC4908" w:rsidRPr="003D5A89" w:rsidRDefault="00BC4908" w:rsidP="00BB3503">
      <w:pPr>
        <w:pStyle w:val="a6"/>
        <w:tabs>
          <w:tab w:val="left" w:pos="684"/>
        </w:tabs>
        <w:ind w:left="684"/>
      </w:pPr>
    </w:p>
    <w:p w:rsidR="00BC4908" w:rsidRPr="003D5A89" w:rsidRDefault="00BC4908" w:rsidP="00BB3503">
      <w:pPr>
        <w:pStyle w:val="a6"/>
        <w:tabs>
          <w:tab w:val="left" w:pos="684"/>
        </w:tabs>
        <w:ind w:left="684"/>
      </w:pPr>
    </w:p>
    <w:p w:rsidR="000E785C" w:rsidRPr="0086049F" w:rsidRDefault="000E785C" w:rsidP="00BB3503">
      <w:pPr>
        <w:pStyle w:val="a6"/>
        <w:tabs>
          <w:tab w:val="left" w:pos="684"/>
        </w:tabs>
        <w:ind w:left="684"/>
      </w:pPr>
    </w:p>
    <w:p w:rsidR="00BC4908" w:rsidRPr="004F00D7" w:rsidRDefault="00BC4908" w:rsidP="00BB3503">
      <w:pPr>
        <w:jc w:val="center"/>
        <w:rPr>
          <w:snapToGrid w:val="0"/>
          <w:sz w:val="28"/>
          <w:szCs w:val="28"/>
        </w:rPr>
      </w:pPr>
      <w:r w:rsidRPr="004F00D7">
        <w:rPr>
          <w:snapToGrid w:val="0"/>
          <w:sz w:val="28"/>
          <w:szCs w:val="28"/>
        </w:rPr>
        <w:lastRenderedPageBreak/>
        <w:t>1.2. Электроснабжение</w:t>
      </w:r>
      <w:r w:rsidR="004F00D7">
        <w:rPr>
          <w:bCs/>
          <w:sz w:val="28"/>
          <w:szCs w:val="28"/>
        </w:rPr>
        <w:t xml:space="preserve"> Шингальчинского </w:t>
      </w:r>
      <w:r w:rsidRPr="004F00D7">
        <w:rPr>
          <w:snapToGrid w:val="0"/>
          <w:sz w:val="28"/>
          <w:szCs w:val="28"/>
        </w:rPr>
        <w:t xml:space="preserve">поселения </w:t>
      </w:r>
      <w:r w:rsidR="004F00D7">
        <w:rPr>
          <w:snapToGrid w:val="0"/>
          <w:sz w:val="28"/>
          <w:szCs w:val="28"/>
        </w:rPr>
        <w:t xml:space="preserve">Нижнекамского </w:t>
      </w:r>
      <w:r w:rsidRPr="004F00D7">
        <w:rPr>
          <w:snapToGrid w:val="0"/>
          <w:sz w:val="28"/>
          <w:szCs w:val="28"/>
        </w:rPr>
        <w:t xml:space="preserve"> муниципального района</w:t>
      </w:r>
    </w:p>
    <w:p w:rsidR="00BC4908" w:rsidRPr="0086049F" w:rsidRDefault="00BC4908" w:rsidP="00BB3503">
      <w:pPr>
        <w:shd w:val="clear" w:color="auto" w:fill="FFFFFF"/>
        <w:spacing w:line="298" w:lineRule="exact"/>
        <w:ind w:right="14"/>
        <w:jc w:val="center"/>
        <w:rPr>
          <w:sz w:val="28"/>
          <w:szCs w:val="28"/>
        </w:rPr>
      </w:pPr>
    </w:p>
    <w:p w:rsidR="00BC4908" w:rsidRPr="0086049F" w:rsidRDefault="00BC4908" w:rsidP="00BB3503">
      <w:pPr>
        <w:jc w:val="center"/>
        <w:rPr>
          <w:b/>
          <w:bCs/>
          <w:sz w:val="28"/>
          <w:szCs w:val="28"/>
          <w:u w:val="single"/>
        </w:rPr>
      </w:pPr>
      <w:r w:rsidRPr="0086049F">
        <w:rPr>
          <w:b/>
          <w:bCs/>
          <w:sz w:val="28"/>
          <w:szCs w:val="28"/>
          <w:u w:val="single"/>
        </w:rPr>
        <w:t>Существующее положение</w:t>
      </w:r>
    </w:p>
    <w:p w:rsidR="00BC4908" w:rsidRPr="0086049F" w:rsidRDefault="00BC4908" w:rsidP="00BB3503">
      <w:pPr>
        <w:shd w:val="clear" w:color="auto" w:fill="FFFFFF"/>
        <w:spacing w:line="298" w:lineRule="exact"/>
        <w:ind w:right="14"/>
        <w:jc w:val="center"/>
        <w:rPr>
          <w:sz w:val="28"/>
          <w:szCs w:val="28"/>
        </w:rPr>
      </w:pPr>
    </w:p>
    <w:p w:rsidR="00BC4908" w:rsidRDefault="00BC4908" w:rsidP="00BB3503">
      <w:pPr>
        <w:shd w:val="clear" w:color="auto" w:fill="FFFFFF"/>
        <w:tabs>
          <w:tab w:val="left" w:pos="684"/>
        </w:tabs>
        <w:spacing w:line="298" w:lineRule="exact"/>
        <w:ind w:left="741" w:right="14"/>
        <w:jc w:val="both"/>
        <w:rPr>
          <w:sz w:val="28"/>
          <w:szCs w:val="28"/>
        </w:rPr>
      </w:pPr>
      <w:r w:rsidRPr="0086049F">
        <w:rPr>
          <w:sz w:val="28"/>
          <w:szCs w:val="28"/>
        </w:rPr>
        <w:t xml:space="preserve">Обслуживание сетей электроснабжения района ведет филиал ОАО «Сетевая компания» </w:t>
      </w:r>
      <w:r w:rsidR="004F00D7">
        <w:rPr>
          <w:sz w:val="28"/>
          <w:szCs w:val="28"/>
        </w:rPr>
        <w:t>Нижнекамские</w:t>
      </w:r>
      <w:r w:rsidRPr="0086049F">
        <w:rPr>
          <w:sz w:val="28"/>
          <w:szCs w:val="28"/>
        </w:rPr>
        <w:t xml:space="preserve"> электрические сети</w:t>
      </w:r>
      <w:r>
        <w:rPr>
          <w:sz w:val="28"/>
          <w:szCs w:val="28"/>
        </w:rPr>
        <w:t>.</w:t>
      </w:r>
      <w:r w:rsidRPr="0086049F">
        <w:rPr>
          <w:sz w:val="28"/>
          <w:szCs w:val="28"/>
        </w:rPr>
        <w:t xml:space="preserve"> </w:t>
      </w:r>
      <w:r w:rsidRPr="0072207A">
        <w:rPr>
          <w:sz w:val="28"/>
          <w:szCs w:val="28"/>
        </w:rPr>
        <w:t>В настоящее время электроснабжение коммунально-бытовог</w:t>
      </w:r>
      <w:r w:rsidR="007F08B9">
        <w:rPr>
          <w:sz w:val="28"/>
          <w:szCs w:val="28"/>
        </w:rPr>
        <w:t>о сектора (КБС) обеспечивают  6</w:t>
      </w:r>
      <w:r w:rsidRPr="00931B3A">
        <w:rPr>
          <w:sz w:val="28"/>
          <w:szCs w:val="28"/>
        </w:rPr>
        <w:t>о</w:t>
      </w:r>
      <w:r w:rsidRPr="0072207A">
        <w:rPr>
          <w:sz w:val="28"/>
          <w:szCs w:val="28"/>
        </w:rPr>
        <w:t>днотрансформаторных подстанций, находящихся на балансе РЭС.</w:t>
      </w:r>
    </w:p>
    <w:p w:rsidR="00BC4908" w:rsidRDefault="00BC4908" w:rsidP="00BB3503">
      <w:pPr>
        <w:shd w:val="clear" w:color="auto" w:fill="FFFFFF"/>
        <w:tabs>
          <w:tab w:val="left" w:pos="684"/>
        </w:tabs>
        <w:spacing w:line="298" w:lineRule="exact"/>
        <w:ind w:left="74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Электроснабжение </w:t>
      </w:r>
      <w:r w:rsidRPr="0072207A">
        <w:rPr>
          <w:sz w:val="28"/>
          <w:szCs w:val="28"/>
        </w:rPr>
        <w:t xml:space="preserve"> – выполнено воздушными линиями на опорах проводами</w:t>
      </w:r>
      <w:r w:rsidR="001817A2">
        <w:rPr>
          <w:sz w:val="28"/>
          <w:szCs w:val="28"/>
        </w:rPr>
        <w:t xml:space="preserve"> типа С</w:t>
      </w:r>
      <w:r w:rsidR="004F00D7">
        <w:rPr>
          <w:sz w:val="28"/>
          <w:szCs w:val="28"/>
        </w:rPr>
        <w:t>ИП и т.д.</w:t>
      </w:r>
    </w:p>
    <w:p w:rsidR="00BC4908" w:rsidRDefault="00BC4908" w:rsidP="00BB3503">
      <w:pPr>
        <w:shd w:val="clear" w:color="auto" w:fill="FFFFFF"/>
        <w:tabs>
          <w:tab w:val="left" w:pos="684"/>
        </w:tabs>
        <w:spacing w:line="298" w:lineRule="exact"/>
        <w:ind w:left="741" w:right="14"/>
        <w:jc w:val="both"/>
        <w:rPr>
          <w:sz w:val="28"/>
          <w:szCs w:val="28"/>
        </w:rPr>
      </w:pPr>
      <w:r>
        <w:rPr>
          <w:sz w:val="28"/>
          <w:szCs w:val="28"/>
        </w:rPr>
        <w:t>Состояние линий электропередач хорошее.</w:t>
      </w:r>
    </w:p>
    <w:p w:rsidR="00BC4908" w:rsidRPr="0072207A" w:rsidRDefault="00BC4908" w:rsidP="00BB3503">
      <w:pPr>
        <w:shd w:val="clear" w:color="auto" w:fill="FFFFFF"/>
        <w:tabs>
          <w:tab w:val="left" w:pos="684"/>
        </w:tabs>
        <w:spacing w:line="298" w:lineRule="exact"/>
        <w:ind w:left="741" w:right="14"/>
        <w:jc w:val="both"/>
        <w:rPr>
          <w:sz w:val="28"/>
          <w:szCs w:val="28"/>
        </w:rPr>
      </w:pPr>
    </w:p>
    <w:p w:rsidR="00BC4908" w:rsidRPr="0086049F" w:rsidRDefault="00BC4908" w:rsidP="00BB3503">
      <w:pPr>
        <w:jc w:val="center"/>
        <w:rPr>
          <w:b/>
          <w:bCs/>
          <w:sz w:val="28"/>
          <w:szCs w:val="28"/>
          <w:u w:val="single"/>
        </w:rPr>
      </w:pPr>
      <w:r w:rsidRPr="0086049F">
        <w:rPr>
          <w:b/>
          <w:bCs/>
          <w:sz w:val="28"/>
          <w:szCs w:val="28"/>
          <w:u w:val="single"/>
        </w:rPr>
        <w:t>Проектное предложение</w:t>
      </w:r>
    </w:p>
    <w:p w:rsidR="00BC4908" w:rsidRPr="0086049F" w:rsidRDefault="00BC4908" w:rsidP="00BB3503">
      <w:pPr>
        <w:pStyle w:val="a6"/>
        <w:jc w:val="center"/>
      </w:pPr>
    </w:p>
    <w:p w:rsidR="00BC4908" w:rsidRDefault="00BC4908" w:rsidP="00BB3503">
      <w:pPr>
        <w:pStyle w:val="a6"/>
        <w:tabs>
          <w:tab w:val="num" w:pos="134"/>
          <w:tab w:val="left" w:pos="684"/>
        </w:tabs>
        <w:ind w:left="684"/>
      </w:pPr>
      <w:r w:rsidRPr="0091044C">
        <w:rPr>
          <w:sz w:val="28"/>
          <w:szCs w:val="28"/>
        </w:rPr>
        <w:t xml:space="preserve">        Рекон</w:t>
      </w:r>
      <w:r w:rsidR="00165FA8">
        <w:rPr>
          <w:sz w:val="28"/>
          <w:szCs w:val="28"/>
        </w:rPr>
        <w:t>струкция линий электропередач в</w:t>
      </w:r>
      <w:r w:rsidR="007F08B9">
        <w:rPr>
          <w:sz w:val="28"/>
          <w:szCs w:val="28"/>
        </w:rPr>
        <w:t xml:space="preserve"> </w:t>
      </w:r>
      <w:r w:rsidR="004F00D7">
        <w:rPr>
          <w:sz w:val="28"/>
          <w:szCs w:val="28"/>
        </w:rPr>
        <w:t>деревнях Клятле, Кащаево, пос.Ключ Труда,  село Сарсаз-Бли</w:t>
      </w:r>
      <w:r w:rsidR="00AC44E1">
        <w:rPr>
          <w:sz w:val="28"/>
          <w:szCs w:val="28"/>
        </w:rPr>
        <w:t>.</w:t>
      </w:r>
      <w:r w:rsidR="004F00D7">
        <w:rPr>
          <w:sz w:val="28"/>
          <w:szCs w:val="28"/>
        </w:rPr>
        <w:t xml:space="preserve"> </w:t>
      </w:r>
    </w:p>
    <w:p w:rsidR="007F08B9" w:rsidRPr="0086049F" w:rsidRDefault="007F08B9" w:rsidP="00BB3503">
      <w:pPr>
        <w:pStyle w:val="a6"/>
        <w:tabs>
          <w:tab w:val="num" w:pos="134"/>
          <w:tab w:val="left" w:pos="684"/>
        </w:tabs>
        <w:ind w:left="684"/>
      </w:pPr>
    </w:p>
    <w:p w:rsidR="00BC4908" w:rsidRPr="0086049F" w:rsidRDefault="00BC4908" w:rsidP="00BB350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C4908" w:rsidRPr="004F00D7" w:rsidRDefault="00BC4908" w:rsidP="00BB3503">
      <w:pPr>
        <w:jc w:val="center"/>
        <w:rPr>
          <w:snapToGrid w:val="0"/>
          <w:sz w:val="28"/>
          <w:szCs w:val="28"/>
        </w:rPr>
      </w:pPr>
      <w:r w:rsidRPr="004F00D7">
        <w:rPr>
          <w:snapToGrid w:val="0"/>
          <w:sz w:val="28"/>
          <w:szCs w:val="28"/>
        </w:rPr>
        <w:t xml:space="preserve">1.3. Газоснабжение </w:t>
      </w:r>
      <w:r w:rsidR="004F00D7">
        <w:rPr>
          <w:bCs/>
          <w:sz w:val="28"/>
          <w:szCs w:val="28"/>
        </w:rPr>
        <w:t xml:space="preserve">Шингальчинского </w:t>
      </w:r>
      <w:r w:rsidRPr="004F00D7">
        <w:rPr>
          <w:snapToGrid w:val="0"/>
          <w:sz w:val="28"/>
          <w:szCs w:val="28"/>
        </w:rPr>
        <w:t>сельского поселения.</w:t>
      </w:r>
    </w:p>
    <w:p w:rsidR="00BC4908" w:rsidRPr="0091044C" w:rsidRDefault="00BC4908" w:rsidP="00BB3503">
      <w:pPr>
        <w:shd w:val="clear" w:color="auto" w:fill="FFFFFF"/>
        <w:spacing w:line="298" w:lineRule="exact"/>
        <w:ind w:right="14"/>
        <w:jc w:val="both"/>
        <w:rPr>
          <w:sz w:val="28"/>
          <w:szCs w:val="28"/>
        </w:rPr>
      </w:pPr>
    </w:p>
    <w:p w:rsidR="00BC4908" w:rsidRPr="0086049F" w:rsidRDefault="00BC4908" w:rsidP="00BB3503">
      <w:pPr>
        <w:jc w:val="center"/>
        <w:rPr>
          <w:b/>
          <w:bCs/>
          <w:sz w:val="28"/>
          <w:szCs w:val="28"/>
          <w:u w:val="single"/>
        </w:rPr>
      </w:pPr>
      <w:r w:rsidRPr="0086049F">
        <w:rPr>
          <w:b/>
          <w:bCs/>
          <w:sz w:val="28"/>
          <w:szCs w:val="28"/>
          <w:u w:val="single"/>
        </w:rPr>
        <w:t>Существующее положение</w:t>
      </w:r>
    </w:p>
    <w:p w:rsidR="00BC4908" w:rsidRPr="0086049F" w:rsidRDefault="00BC4908" w:rsidP="00BB3503">
      <w:pPr>
        <w:shd w:val="clear" w:color="auto" w:fill="FFFFFF"/>
        <w:spacing w:line="298" w:lineRule="exact"/>
        <w:ind w:right="14"/>
        <w:jc w:val="both"/>
        <w:rPr>
          <w:sz w:val="28"/>
          <w:szCs w:val="28"/>
        </w:rPr>
      </w:pPr>
    </w:p>
    <w:p w:rsidR="00BC4908" w:rsidRPr="005141D2" w:rsidRDefault="00BC4908" w:rsidP="00BB3503">
      <w:pPr>
        <w:shd w:val="clear" w:color="auto" w:fill="FFFFFF"/>
        <w:spacing w:line="298" w:lineRule="exact"/>
        <w:ind w:left="684" w:right="14" w:firstLine="399"/>
        <w:jc w:val="both"/>
        <w:rPr>
          <w:sz w:val="28"/>
          <w:szCs w:val="28"/>
        </w:rPr>
      </w:pPr>
      <w:r w:rsidRPr="0086049F">
        <w:rPr>
          <w:sz w:val="28"/>
          <w:szCs w:val="28"/>
        </w:rPr>
        <w:t xml:space="preserve">Обслуживание сетей газоснабжения района ведет </w:t>
      </w:r>
      <w:r w:rsidR="004F00D7">
        <w:rPr>
          <w:sz w:val="28"/>
          <w:szCs w:val="28"/>
        </w:rPr>
        <w:t>Нижнекамская</w:t>
      </w:r>
      <w:r w:rsidRPr="0086049F">
        <w:rPr>
          <w:sz w:val="28"/>
          <w:szCs w:val="28"/>
        </w:rPr>
        <w:t xml:space="preserve"> районная эксплуатационная  газовая служба.</w:t>
      </w:r>
      <w:r w:rsidR="004C1883">
        <w:rPr>
          <w:sz w:val="28"/>
          <w:szCs w:val="28"/>
        </w:rPr>
        <w:t xml:space="preserve"> В настоящее время </w:t>
      </w:r>
      <w:r w:rsidR="004F00D7">
        <w:rPr>
          <w:sz w:val="28"/>
          <w:szCs w:val="28"/>
        </w:rPr>
        <w:t xml:space="preserve">все населённые пункты </w:t>
      </w:r>
      <w:r>
        <w:rPr>
          <w:sz w:val="28"/>
          <w:szCs w:val="28"/>
        </w:rPr>
        <w:t xml:space="preserve"> газифицированы</w:t>
      </w:r>
      <w:r w:rsidRPr="005141D2">
        <w:rPr>
          <w:sz w:val="28"/>
          <w:szCs w:val="28"/>
        </w:rPr>
        <w:t>.</w:t>
      </w:r>
      <w:r>
        <w:rPr>
          <w:sz w:val="28"/>
          <w:szCs w:val="28"/>
        </w:rPr>
        <w:t xml:space="preserve">  Г</w:t>
      </w:r>
      <w:r w:rsidRPr="005141D2">
        <w:rPr>
          <w:sz w:val="28"/>
          <w:szCs w:val="28"/>
        </w:rPr>
        <w:t>азоснабжение осуществляется природным газом.</w:t>
      </w:r>
    </w:p>
    <w:p w:rsidR="00BC4908" w:rsidRPr="00AC44E1" w:rsidRDefault="00BC4908" w:rsidP="00BB3503">
      <w:pPr>
        <w:pStyle w:val="a6"/>
        <w:ind w:left="684"/>
        <w:rPr>
          <w:sz w:val="28"/>
          <w:szCs w:val="28"/>
        </w:rPr>
      </w:pPr>
      <w:r w:rsidRPr="0086049F">
        <w:t xml:space="preserve">      </w:t>
      </w:r>
      <w:r w:rsidRPr="00AC44E1">
        <w:rPr>
          <w:sz w:val="28"/>
          <w:szCs w:val="28"/>
        </w:rPr>
        <w:t>Газ используется на отопительные нужды населением села для приготовления пищи и горячей воды, для отопления одноэтажной застро</w:t>
      </w:r>
      <w:r w:rsidR="004F00D7" w:rsidRPr="00AC44E1">
        <w:rPr>
          <w:sz w:val="28"/>
          <w:szCs w:val="28"/>
        </w:rPr>
        <w:t xml:space="preserve">йки </w:t>
      </w:r>
      <w:r w:rsidR="00AC44E1">
        <w:rPr>
          <w:sz w:val="28"/>
          <w:szCs w:val="28"/>
        </w:rPr>
        <w:t xml:space="preserve">, МКД </w:t>
      </w:r>
      <w:r w:rsidR="004F00D7" w:rsidRPr="00AC44E1">
        <w:rPr>
          <w:sz w:val="28"/>
          <w:szCs w:val="28"/>
        </w:rPr>
        <w:t>от местных источников тепла</w:t>
      </w:r>
      <w:r w:rsidR="00AC44E1">
        <w:rPr>
          <w:sz w:val="28"/>
          <w:szCs w:val="28"/>
        </w:rPr>
        <w:t>.</w:t>
      </w:r>
    </w:p>
    <w:p w:rsidR="00BC4908" w:rsidRPr="0086049F" w:rsidRDefault="00BC4908" w:rsidP="00BB3503">
      <w:pPr>
        <w:ind w:left="684"/>
        <w:jc w:val="center"/>
        <w:rPr>
          <w:b/>
          <w:bCs/>
          <w:sz w:val="28"/>
          <w:szCs w:val="28"/>
          <w:u w:val="single"/>
        </w:rPr>
      </w:pPr>
    </w:p>
    <w:p w:rsidR="00BC4908" w:rsidRPr="001D0687" w:rsidRDefault="00BC4908" w:rsidP="00BB3503">
      <w:pPr>
        <w:ind w:left="684"/>
        <w:jc w:val="both"/>
        <w:rPr>
          <w:sz w:val="28"/>
          <w:szCs w:val="28"/>
        </w:rPr>
      </w:pPr>
    </w:p>
    <w:p w:rsidR="00BC4908" w:rsidRPr="004F00D7" w:rsidRDefault="0077046B" w:rsidP="001D0687">
      <w:pPr>
        <w:pStyle w:val="a6"/>
        <w:tabs>
          <w:tab w:val="left" w:pos="684"/>
        </w:tabs>
        <w:ind w:left="684"/>
        <w:jc w:val="center"/>
      </w:pPr>
      <w:r w:rsidRPr="004F00D7">
        <w:rPr>
          <w:rStyle w:val="dash041e0431044b0447043d044b0439char"/>
          <w:sz w:val="28"/>
          <w:szCs w:val="28"/>
        </w:rPr>
        <w:t>1.4. Д</w:t>
      </w:r>
      <w:r w:rsidR="001D0687" w:rsidRPr="004F00D7">
        <w:rPr>
          <w:rStyle w:val="dash041e0431044b0447043d044b0439char"/>
          <w:sz w:val="28"/>
          <w:szCs w:val="28"/>
        </w:rPr>
        <w:t xml:space="preserve">орожная </w:t>
      </w:r>
      <w:r w:rsidRPr="004F00D7">
        <w:rPr>
          <w:rStyle w:val="dash041e0431044b0447043d044b0439char"/>
          <w:sz w:val="28"/>
          <w:szCs w:val="28"/>
        </w:rPr>
        <w:t> деятельность  в отношении автомобильных дорог  местного значения в границах  населенных пунктов поселения</w:t>
      </w:r>
    </w:p>
    <w:p w:rsidR="001D0687" w:rsidRDefault="001D0687" w:rsidP="001D0687">
      <w:pPr>
        <w:jc w:val="center"/>
        <w:rPr>
          <w:b/>
          <w:bCs/>
          <w:sz w:val="28"/>
          <w:szCs w:val="28"/>
          <w:u w:val="single"/>
        </w:rPr>
      </w:pPr>
    </w:p>
    <w:p w:rsidR="001D0687" w:rsidRDefault="001D0687" w:rsidP="001D0687">
      <w:pPr>
        <w:jc w:val="center"/>
        <w:rPr>
          <w:b/>
          <w:bCs/>
          <w:sz w:val="28"/>
          <w:szCs w:val="28"/>
          <w:u w:val="single"/>
        </w:rPr>
      </w:pPr>
      <w:r w:rsidRPr="0086049F">
        <w:rPr>
          <w:b/>
          <w:bCs/>
          <w:sz w:val="28"/>
          <w:szCs w:val="28"/>
          <w:u w:val="single"/>
        </w:rPr>
        <w:t>Существующее положение</w:t>
      </w:r>
    </w:p>
    <w:p w:rsidR="001D0687" w:rsidRPr="0086049F" w:rsidRDefault="001D0687" w:rsidP="001D0687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1D0687" w:rsidRDefault="001B0DDA" w:rsidP="001D0687">
      <w:pPr>
        <w:shd w:val="clear" w:color="auto" w:fill="FFFFFF"/>
        <w:tabs>
          <w:tab w:val="left" w:pos="684"/>
        </w:tabs>
        <w:spacing w:line="298" w:lineRule="exact"/>
        <w:ind w:left="74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1D0687">
        <w:rPr>
          <w:sz w:val="28"/>
          <w:szCs w:val="28"/>
        </w:rPr>
        <w:t>б</w:t>
      </w:r>
      <w:r>
        <w:rPr>
          <w:sz w:val="28"/>
          <w:szCs w:val="28"/>
        </w:rPr>
        <w:t xml:space="preserve">служивание автомобильных дорог местного значения осуществляется исполнительным комитетом </w:t>
      </w:r>
      <w:r w:rsidR="004F00D7">
        <w:rPr>
          <w:bCs/>
          <w:sz w:val="28"/>
          <w:szCs w:val="28"/>
        </w:rPr>
        <w:t>Шингальчинского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1B0DDA" w:rsidRDefault="001B0DDA" w:rsidP="001D0687">
      <w:pPr>
        <w:shd w:val="clear" w:color="auto" w:fill="FFFFFF"/>
        <w:tabs>
          <w:tab w:val="left" w:pos="684"/>
        </w:tabs>
        <w:spacing w:line="298" w:lineRule="exact"/>
        <w:ind w:left="741" w:right="14"/>
        <w:jc w:val="both"/>
        <w:rPr>
          <w:sz w:val="28"/>
          <w:szCs w:val="28"/>
        </w:rPr>
      </w:pPr>
    </w:p>
    <w:p w:rsidR="001D0687" w:rsidRPr="001D67C8" w:rsidRDefault="001D67C8" w:rsidP="001D0687">
      <w:pPr>
        <w:pStyle w:val="a6"/>
        <w:tabs>
          <w:tab w:val="left" w:pos="684"/>
        </w:tabs>
        <w:ind w:left="741" w:firstLine="342"/>
        <w:rPr>
          <w:sz w:val="28"/>
          <w:szCs w:val="28"/>
        </w:rPr>
      </w:pPr>
      <w:r w:rsidRPr="001D67C8">
        <w:rPr>
          <w:sz w:val="28"/>
          <w:szCs w:val="28"/>
        </w:rPr>
        <w:t xml:space="preserve">Протяженность дорог местного значения </w:t>
      </w:r>
      <w:r w:rsidR="00E51431">
        <w:rPr>
          <w:sz w:val="28"/>
          <w:szCs w:val="28"/>
        </w:rPr>
        <w:t>31,377</w:t>
      </w:r>
      <w:r w:rsidRPr="001D67C8">
        <w:rPr>
          <w:sz w:val="28"/>
          <w:szCs w:val="28"/>
        </w:rPr>
        <w:t>(км).</w:t>
      </w:r>
    </w:p>
    <w:p w:rsidR="001D0687" w:rsidRPr="0086049F" w:rsidRDefault="001D0687" w:rsidP="001D0687">
      <w:pPr>
        <w:jc w:val="both"/>
        <w:rPr>
          <w:rFonts w:ascii="Arial" w:hAnsi="Arial" w:cs="Arial"/>
          <w:snapToGrid w:val="0"/>
        </w:rPr>
      </w:pPr>
    </w:p>
    <w:p w:rsidR="001D0687" w:rsidRPr="0086049F" w:rsidRDefault="001D0687" w:rsidP="001D0687">
      <w:pPr>
        <w:pStyle w:val="a6"/>
        <w:tabs>
          <w:tab w:val="left" w:pos="684"/>
        </w:tabs>
        <w:ind w:left="684"/>
      </w:pPr>
    </w:p>
    <w:p w:rsidR="001D0687" w:rsidRPr="0086049F" w:rsidRDefault="001D0687" w:rsidP="001D67C8">
      <w:pPr>
        <w:rPr>
          <w:sz w:val="28"/>
          <w:szCs w:val="28"/>
        </w:rPr>
      </w:pPr>
    </w:p>
    <w:p w:rsidR="001D0687" w:rsidRPr="0086049F" w:rsidRDefault="001D0687" w:rsidP="001D0687">
      <w:pPr>
        <w:jc w:val="both"/>
      </w:pPr>
    </w:p>
    <w:p w:rsidR="001D0687" w:rsidRPr="0086049F" w:rsidRDefault="001D0687" w:rsidP="001D0687">
      <w:pPr>
        <w:pStyle w:val="a6"/>
        <w:tabs>
          <w:tab w:val="left" w:pos="684"/>
        </w:tabs>
        <w:ind w:left="684"/>
      </w:pPr>
    </w:p>
    <w:p w:rsidR="001D0687" w:rsidRPr="0086049F" w:rsidRDefault="001D0687" w:rsidP="001D0687">
      <w:pPr>
        <w:pStyle w:val="a6"/>
        <w:tabs>
          <w:tab w:val="left" w:pos="684"/>
        </w:tabs>
        <w:ind w:left="684"/>
      </w:pPr>
    </w:p>
    <w:p w:rsidR="00BC4908" w:rsidRDefault="00BC4908" w:rsidP="00BB3503">
      <w:pPr>
        <w:pStyle w:val="a6"/>
        <w:tabs>
          <w:tab w:val="left" w:pos="684"/>
        </w:tabs>
        <w:ind w:left="684"/>
      </w:pPr>
    </w:p>
    <w:p w:rsidR="00C23148" w:rsidRPr="0086049F" w:rsidRDefault="00C23148" w:rsidP="00C23148">
      <w:pPr>
        <w:jc w:val="center"/>
        <w:rPr>
          <w:b/>
          <w:bCs/>
          <w:sz w:val="28"/>
          <w:szCs w:val="28"/>
          <w:u w:val="single"/>
        </w:rPr>
      </w:pPr>
      <w:r w:rsidRPr="0086049F">
        <w:rPr>
          <w:b/>
          <w:bCs/>
          <w:sz w:val="28"/>
          <w:szCs w:val="28"/>
          <w:u w:val="single"/>
        </w:rPr>
        <w:lastRenderedPageBreak/>
        <w:t>Проектное предложение</w:t>
      </w:r>
    </w:p>
    <w:p w:rsidR="00C23148" w:rsidRDefault="00C23148" w:rsidP="00BB3503">
      <w:pPr>
        <w:pStyle w:val="a6"/>
        <w:tabs>
          <w:tab w:val="left" w:pos="684"/>
        </w:tabs>
        <w:ind w:left="684"/>
      </w:pPr>
    </w:p>
    <w:p w:rsidR="00651F48" w:rsidRDefault="00651F48" w:rsidP="002F607F">
      <w:pPr>
        <w:pStyle w:val="a6"/>
        <w:tabs>
          <w:tab w:val="left" w:pos="684"/>
        </w:tabs>
        <w:ind w:left="6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148" w:rsidRPr="00C23148">
        <w:rPr>
          <w:sz w:val="28"/>
          <w:szCs w:val="28"/>
        </w:rPr>
        <w:t xml:space="preserve">Ощебенение  </w:t>
      </w:r>
      <w:r>
        <w:rPr>
          <w:sz w:val="28"/>
          <w:szCs w:val="28"/>
        </w:rPr>
        <w:t>дорог</w:t>
      </w:r>
      <w:r w:rsidR="00E51431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E51431">
        <w:rPr>
          <w:sz w:val="28"/>
          <w:szCs w:val="28"/>
        </w:rPr>
        <w:t>Сарсаз-Бли,2,792 км</w:t>
      </w:r>
      <w:r>
        <w:rPr>
          <w:sz w:val="28"/>
          <w:szCs w:val="28"/>
        </w:rPr>
        <w:t>., с.</w:t>
      </w:r>
      <w:r w:rsidR="00E51431">
        <w:rPr>
          <w:sz w:val="28"/>
          <w:szCs w:val="28"/>
        </w:rPr>
        <w:t>Балчыклы,3,2</w:t>
      </w:r>
      <w:r>
        <w:rPr>
          <w:sz w:val="28"/>
          <w:szCs w:val="28"/>
        </w:rPr>
        <w:t xml:space="preserve"> км., </w:t>
      </w:r>
      <w:r w:rsidR="00E51431">
        <w:rPr>
          <w:sz w:val="28"/>
          <w:szCs w:val="28"/>
        </w:rPr>
        <w:t xml:space="preserve">с.Шингальчи , 1,05 км., дер.Клятле, 2.45 км., пос.Ключ Труда, 0,55 км., дер.Кашаево, 2,3 км., </w:t>
      </w:r>
      <w:r>
        <w:rPr>
          <w:sz w:val="28"/>
          <w:szCs w:val="28"/>
        </w:rPr>
        <w:t>ямочный ремонт ас</w:t>
      </w:r>
      <w:r w:rsidR="00E51431">
        <w:rPr>
          <w:sz w:val="28"/>
          <w:szCs w:val="28"/>
        </w:rPr>
        <w:t>фальтного покрытия  д.Клятле, 1,3</w:t>
      </w:r>
      <w:r>
        <w:rPr>
          <w:sz w:val="28"/>
          <w:szCs w:val="28"/>
        </w:rPr>
        <w:t xml:space="preserve"> км.</w:t>
      </w:r>
      <w:r w:rsidR="00E51431">
        <w:rPr>
          <w:sz w:val="28"/>
          <w:szCs w:val="28"/>
        </w:rPr>
        <w:t>, пос.Ключ Труда, 1,1 км., капитальный ремонт дорог с бетонным покрытием с.Сарсаз-Бли 0,85 км.,дер. Кашаево, 1,1 км.</w:t>
      </w:r>
    </w:p>
    <w:p w:rsidR="00165FA8" w:rsidRDefault="002F607F" w:rsidP="002F607F">
      <w:pPr>
        <w:pStyle w:val="a6"/>
        <w:tabs>
          <w:tab w:val="left" w:pos="6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с</w:t>
      </w:r>
      <w:r w:rsidR="00165FA8">
        <w:rPr>
          <w:sz w:val="28"/>
          <w:szCs w:val="28"/>
        </w:rPr>
        <w:t>.</w:t>
      </w:r>
      <w:r>
        <w:rPr>
          <w:sz w:val="28"/>
          <w:szCs w:val="28"/>
        </w:rPr>
        <w:t>Балчыклы</w:t>
      </w:r>
      <w:r w:rsidR="00165FA8">
        <w:rPr>
          <w:sz w:val="28"/>
          <w:szCs w:val="28"/>
        </w:rPr>
        <w:t xml:space="preserve"> – заездной карман, посадочная площадка, автопавильон</w:t>
      </w:r>
    </w:p>
    <w:p w:rsidR="00651F48" w:rsidRPr="00C23148" w:rsidRDefault="00651F48" w:rsidP="00651F48">
      <w:pPr>
        <w:pStyle w:val="a6"/>
        <w:tabs>
          <w:tab w:val="left" w:pos="684"/>
        </w:tabs>
        <w:ind w:left="684"/>
        <w:rPr>
          <w:sz w:val="28"/>
          <w:szCs w:val="28"/>
        </w:rPr>
      </w:pPr>
    </w:p>
    <w:p w:rsidR="00BC4908" w:rsidRDefault="00BC4908" w:rsidP="000D7A7A"/>
    <w:p w:rsidR="00BC4908" w:rsidRPr="0086049F" w:rsidRDefault="00BC4908" w:rsidP="00A942E5">
      <w:pPr>
        <w:jc w:val="center"/>
        <w:rPr>
          <w:b/>
          <w:bCs/>
          <w:sz w:val="28"/>
          <w:szCs w:val="28"/>
        </w:rPr>
      </w:pPr>
      <w:r w:rsidRPr="0086049F">
        <w:rPr>
          <w:b/>
          <w:bCs/>
          <w:sz w:val="28"/>
          <w:szCs w:val="28"/>
          <w:lang w:val="en-US"/>
        </w:rPr>
        <w:t>II</w:t>
      </w:r>
      <w:r w:rsidRPr="0086049F">
        <w:rPr>
          <w:b/>
          <w:bCs/>
          <w:sz w:val="28"/>
          <w:szCs w:val="28"/>
        </w:rPr>
        <w:t>. Основные цели и задачи Программы</w:t>
      </w:r>
    </w:p>
    <w:p w:rsidR="00BC4908" w:rsidRPr="0086049F" w:rsidRDefault="00BC4908" w:rsidP="00BB3503">
      <w:pPr>
        <w:jc w:val="center"/>
        <w:rPr>
          <w:b/>
          <w:bCs/>
          <w:sz w:val="28"/>
          <w:szCs w:val="28"/>
        </w:rPr>
      </w:pPr>
    </w:p>
    <w:p w:rsidR="00145EBD" w:rsidRDefault="00BC4908" w:rsidP="002F607F">
      <w:pPr>
        <w:numPr>
          <w:ilvl w:val="0"/>
          <w:numId w:val="6"/>
        </w:numPr>
        <w:ind w:left="684" w:firstLine="0"/>
        <w:jc w:val="both"/>
        <w:rPr>
          <w:sz w:val="28"/>
          <w:szCs w:val="28"/>
        </w:rPr>
      </w:pPr>
      <w:r w:rsidRPr="0086049F">
        <w:rPr>
          <w:sz w:val="28"/>
          <w:szCs w:val="28"/>
        </w:rPr>
        <w:t>Обеспечение централизованным водоснабжением</w:t>
      </w:r>
      <w:r>
        <w:rPr>
          <w:sz w:val="28"/>
          <w:szCs w:val="28"/>
        </w:rPr>
        <w:t xml:space="preserve"> жителей новых улиц, а также</w:t>
      </w:r>
      <w:r w:rsidRPr="0086049F">
        <w:rPr>
          <w:sz w:val="28"/>
          <w:szCs w:val="28"/>
        </w:rPr>
        <w:t xml:space="preserve"> населенных пунктов, не имеющих централизованного водоснабжения;</w:t>
      </w:r>
    </w:p>
    <w:p w:rsidR="00145EBD" w:rsidRDefault="00145EBD" w:rsidP="002F607F">
      <w:pPr>
        <w:numPr>
          <w:ilvl w:val="0"/>
          <w:numId w:val="6"/>
        </w:numPr>
        <w:ind w:left="684" w:firstLine="0"/>
        <w:jc w:val="both"/>
        <w:rPr>
          <w:sz w:val="28"/>
          <w:szCs w:val="28"/>
        </w:rPr>
      </w:pPr>
      <w:r w:rsidRPr="00833A6D">
        <w:rPr>
          <w:sz w:val="28"/>
          <w:szCs w:val="28"/>
        </w:rPr>
        <w:t>Снижение потерь воды.</w:t>
      </w:r>
    </w:p>
    <w:p w:rsidR="002F607F" w:rsidRDefault="002F607F" w:rsidP="002F607F">
      <w:pPr>
        <w:pStyle w:val="a6"/>
        <w:tabs>
          <w:tab w:val="left" w:pos="684"/>
        </w:tabs>
        <w:ind w:left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3148">
        <w:rPr>
          <w:sz w:val="28"/>
          <w:szCs w:val="28"/>
        </w:rPr>
        <w:t xml:space="preserve">Ощебенение  </w:t>
      </w:r>
      <w:r>
        <w:rPr>
          <w:sz w:val="28"/>
          <w:szCs w:val="28"/>
        </w:rPr>
        <w:t>дорог с.Сарсаз-Бли,2,792 км., с.Балчыклы,3,2 км., с.Шингальчи , 1,05 км.,    дер.Клятле, 2.45 км.,    пос.Ключ Труда, 0,55 км.,   дер.Кашаево, 2,3 км., ямочный ремонт асфальтно- бетонного  покрытия  д.Клятле, 1,3 км., пос.Ключ Труда, 1,1 км., капитальный ремонт дорог с бетонным покрытием с.Сарсаз-Бли 0,85 км., дер. Кашаево, 1,1 км.                                                                                   с.Балчыклы – заездной карман, посадочная площадка, автопавильон.</w:t>
      </w:r>
    </w:p>
    <w:p w:rsidR="00BC4908" w:rsidRPr="0086049F" w:rsidRDefault="002F607F" w:rsidP="00BB3503">
      <w:pPr>
        <w:numPr>
          <w:ilvl w:val="0"/>
          <w:numId w:val="6"/>
        </w:numPr>
        <w:ind w:left="684" w:firstLine="0"/>
        <w:jc w:val="both"/>
        <w:rPr>
          <w:sz w:val="28"/>
          <w:szCs w:val="28"/>
        </w:rPr>
      </w:pPr>
      <w:r w:rsidRPr="0091044C">
        <w:rPr>
          <w:sz w:val="28"/>
          <w:szCs w:val="28"/>
        </w:rPr>
        <w:t>Рекон</w:t>
      </w:r>
      <w:r>
        <w:rPr>
          <w:sz w:val="28"/>
          <w:szCs w:val="28"/>
        </w:rPr>
        <w:t>струкция линий электропередач в деревнях Клятле, Кащаево, пос.Ключ Труда,  село Сарсаз-Бли</w:t>
      </w:r>
      <w:r w:rsidR="00145EBD">
        <w:rPr>
          <w:sz w:val="28"/>
          <w:szCs w:val="28"/>
        </w:rPr>
        <w:t xml:space="preserve">. </w:t>
      </w:r>
    </w:p>
    <w:p w:rsidR="00BC4908" w:rsidRPr="0086049F" w:rsidRDefault="00BC4908" w:rsidP="00BB3503">
      <w:pPr>
        <w:jc w:val="both"/>
        <w:rPr>
          <w:sz w:val="28"/>
          <w:szCs w:val="28"/>
        </w:rPr>
      </w:pPr>
    </w:p>
    <w:p w:rsidR="00BC4908" w:rsidRPr="0086049F" w:rsidRDefault="00BC4908" w:rsidP="00BB3503">
      <w:pPr>
        <w:jc w:val="center"/>
        <w:rPr>
          <w:b/>
          <w:bCs/>
          <w:sz w:val="28"/>
          <w:szCs w:val="28"/>
        </w:rPr>
      </w:pPr>
      <w:r w:rsidRPr="0086049F">
        <w:rPr>
          <w:b/>
          <w:bCs/>
          <w:sz w:val="28"/>
          <w:szCs w:val="28"/>
          <w:lang w:val="en-US"/>
        </w:rPr>
        <w:t>III</w:t>
      </w:r>
      <w:r w:rsidRPr="0086049F">
        <w:rPr>
          <w:b/>
          <w:bCs/>
          <w:sz w:val="28"/>
          <w:szCs w:val="28"/>
        </w:rPr>
        <w:t>. Сроки и этапы реализации Программы</w:t>
      </w:r>
    </w:p>
    <w:p w:rsidR="00BC4908" w:rsidRPr="0086049F" w:rsidRDefault="00BC4908" w:rsidP="00BB3503">
      <w:pPr>
        <w:jc w:val="center"/>
        <w:rPr>
          <w:b/>
          <w:bCs/>
          <w:sz w:val="28"/>
          <w:szCs w:val="28"/>
        </w:rPr>
      </w:pPr>
    </w:p>
    <w:p w:rsidR="00BC4908" w:rsidRPr="0086049F" w:rsidRDefault="00BC4908" w:rsidP="00BB3503">
      <w:pPr>
        <w:tabs>
          <w:tab w:val="left" w:pos="684"/>
        </w:tabs>
        <w:ind w:left="684"/>
        <w:jc w:val="both"/>
        <w:rPr>
          <w:sz w:val="28"/>
          <w:szCs w:val="28"/>
        </w:rPr>
      </w:pPr>
      <w:r w:rsidRPr="0086049F">
        <w:rPr>
          <w:sz w:val="28"/>
          <w:szCs w:val="28"/>
        </w:rPr>
        <w:t>Прогр</w:t>
      </w:r>
      <w:r w:rsidR="002F607F">
        <w:rPr>
          <w:sz w:val="28"/>
          <w:szCs w:val="28"/>
        </w:rPr>
        <w:t>амма выполняется в период с 2018 по 2023</w:t>
      </w:r>
      <w:r w:rsidRPr="0086049F">
        <w:rPr>
          <w:sz w:val="28"/>
          <w:szCs w:val="28"/>
        </w:rPr>
        <w:t xml:space="preserve"> г.г</w:t>
      </w:r>
    </w:p>
    <w:p w:rsidR="00BC4908" w:rsidRDefault="00BC4908" w:rsidP="00BB3503">
      <w:pPr>
        <w:jc w:val="center"/>
        <w:rPr>
          <w:b/>
          <w:bCs/>
          <w:sz w:val="28"/>
          <w:szCs w:val="28"/>
        </w:rPr>
      </w:pPr>
    </w:p>
    <w:p w:rsidR="00FB32C2" w:rsidRPr="00FB32C2" w:rsidRDefault="00FB32C2" w:rsidP="00FB32C2">
      <w:pPr>
        <w:tabs>
          <w:tab w:val="left" w:pos="3122"/>
        </w:tabs>
        <w:jc w:val="center"/>
        <w:rPr>
          <w:b/>
          <w:sz w:val="28"/>
          <w:szCs w:val="28"/>
        </w:rPr>
      </w:pPr>
      <w:r w:rsidRPr="00FB32C2">
        <w:rPr>
          <w:b/>
          <w:sz w:val="28"/>
          <w:szCs w:val="28"/>
          <w:lang w:val="en-US"/>
        </w:rPr>
        <w:t>IV</w:t>
      </w:r>
      <w:r w:rsidRPr="00FB32C2">
        <w:rPr>
          <w:b/>
          <w:sz w:val="28"/>
          <w:szCs w:val="28"/>
        </w:rPr>
        <w:t>. Механизмы реализации программы</w:t>
      </w:r>
    </w:p>
    <w:p w:rsidR="00FB32C2" w:rsidRPr="00FB32C2" w:rsidRDefault="00FB32C2" w:rsidP="00FB32C2">
      <w:pPr>
        <w:tabs>
          <w:tab w:val="left" w:pos="3122"/>
        </w:tabs>
        <w:jc w:val="center"/>
        <w:rPr>
          <w:sz w:val="28"/>
          <w:szCs w:val="28"/>
        </w:rPr>
      </w:pPr>
    </w:p>
    <w:p w:rsidR="00FB32C2" w:rsidRPr="00FB32C2" w:rsidRDefault="00FB32C2" w:rsidP="00FB32C2">
      <w:pPr>
        <w:tabs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>В соответствии с настоящей программой:</w:t>
      </w:r>
    </w:p>
    <w:p w:rsidR="00FB32C2" w:rsidRPr="00FB32C2" w:rsidRDefault="00FB32C2" w:rsidP="00FB32C2">
      <w:pPr>
        <w:tabs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 xml:space="preserve">1. Исполнительный комитет </w:t>
      </w:r>
      <w:r w:rsidR="002F607F">
        <w:rPr>
          <w:sz w:val="28"/>
          <w:szCs w:val="28"/>
        </w:rPr>
        <w:t>Шингальчинского</w:t>
      </w:r>
      <w:r>
        <w:rPr>
          <w:sz w:val="28"/>
          <w:szCs w:val="28"/>
        </w:rPr>
        <w:t xml:space="preserve"> </w:t>
      </w:r>
      <w:r w:rsidRPr="00FB32C2">
        <w:rPr>
          <w:sz w:val="28"/>
          <w:szCs w:val="28"/>
        </w:rPr>
        <w:t xml:space="preserve">сельского поселения </w:t>
      </w:r>
      <w:r w:rsidR="002F607F">
        <w:rPr>
          <w:sz w:val="28"/>
          <w:szCs w:val="28"/>
        </w:rPr>
        <w:t>Нижнекамского</w:t>
      </w:r>
      <w:r w:rsidRPr="00FB32C2">
        <w:rPr>
          <w:sz w:val="28"/>
          <w:szCs w:val="28"/>
        </w:rPr>
        <w:t xml:space="preserve"> муниципального района:</w:t>
      </w:r>
    </w:p>
    <w:p w:rsidR="00FB32C2" w:rsidRPr="00FB32C2" w:rsidRDefault="00FB32C2" w:rsidP="00FB32C2">
      <w:pPr>
        <w:tabs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>- разрабатывает и утверждает программу комплексного развития систем коммунальной инфраструктуры поселения;</w:t>
      </w:r>
    </w:p>
    <w:p w:rsidR="00FB32C2" w:rsidRPr="00FB32C2" w:rsidRDefault="00FB32C2" w:rsidP="00FB32C2">
      <w:pPr>
        <w:tabs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>- утверждает техническое задание на формирование проектов инвестиционных программ, разрабатываемых организациями коммунального комплекса в соответствии с программой комплексного развития систем коммунальной инфраструктуры;</w:t>
      </w:r>
    </w:p>
    <w:p w:rsidR="00FB32C2" w:rsidRPr="00FB32C2" w:rsidRDefault="00FB32C2" w:rsidP="00FB32C2">
      <w:pPr>
        <w:tabs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>- проводит проверку проектов инвестиционных программ, подготовленных организациями коммунального комплекса, на предмет их соответствия условиям утвержденного технического задания на их формирование и обоснованности расчета необходимых для ее реализации финансовых потребностей;</w:t>
      </w:r>
    </w:p>
    <w:p w:rsidR="00FB32C2" w:rsidRPr="00FB32C2" w:rsidRDefault="00FB32C2" w:rsidP="00FB32C2">
      <w:pPr>
        <w:tabs>
          <w:tab w:val="left" w:pos="684"/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lastRenderedPageBreak/>
        <w:t>- подготавливает предложения о размере надбавки к ценам (тарифам) для потребителей и соответствующей надбавке к тарифам на услуги организации коммунального комплекса;</w:t>
      </w:r>
    </w:p>
    <w:p w:rsidR="00FB32C2" w:rsidRPr="00FB32C2" w:rsidRDefault="00FB32C2" w:rsidP="00FB32C2">
      <w:pPr>
        <w:tabs>
          <w:tab w:val="left" w:pos="684"/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 xml:space="preserve">2. Совет </w:t>
      </w:r>
      <w:r w:rsidR="002F607F">
        <w:rPr>
          <w:sz w:val="28"/>
          <w:szCs w:val="28"/>
        </w:rPr>
        <w:t>Шингальчинского</w:t>
      </w:r>
      <w:r w:rsidRPr="00FB32C2">
        <w:rPr>
          <w:sz w:val="28"/>
          <w:szCs w:val="28"/>
        </w:rPr>
        <w:t xml:space="preserve"> сельского поселения </w:t>
      </w:r>
      <w:r w:rsidR="002F607F">
        <w:rPr>
          <w:sz w:val="28"/>
          <w:szCs w:val="28"/>
        </w:rPr>
        <w:t>Нижнекамского</w:t>
      </w:r>
      <w:r w:rsidRPr="00FB32C2">
        <w:rPr>
          <w:sz w:val="28"/>
          <w:szCs w:val="28"/>
        </w:rPr>
        <w:t xml:space="preserve"> муниципального района:</w:t>
      </w:r>
    </w:p>
    <w:p w:rsidR="00FB32C2" w:rsidRPr="00FB32C2" w:rsidRDefault="00FB32C2" w:rsidP="00FB32C2">
      <w:pPr>
        <w:tabs>
          <w:tab w:val="left" w:pos="684"/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>- рассматривает и утверждает инвестиционные программы организаций коммунального комплекса;</w:t>
      </w:r>
    </w:p>
    <w:p w:rsidR="00FB32C2" w:rsidRPr="00FB32C2" w:rsidRDefault="00FB32C2" w:rsidP="00FB32C2">
      <w:pPr>
        <w:tabs>
          <w:tab w:val="left" w:pos="684"/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>- устанавливает надбавку тарифам для потребителей.</w:t>
      </w:r>
    </w:p>
    <w:p w:rsidR="00FB32C2" w:rsidRPr="00FB32C2" w:rsidRDefault="00FB32C2" w:rsidP="00FB32C2">
      <w:pPr>
        <w:tabs>
          <w:tab w:val="left" w:pos="684"/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 xml:space="preserve">3. Организации коммунального комплекса  </w:t>
      </w:r>
      <w:r w:rsidR="002F607F">
        <w:rPr>
          <w:sz w:val="28"/>
          <w:szCs w:val="28"/>
        </w:rPr>
        <w:t>Шингальчинского</w:t>
      </w:r>
      <w:r w:rsidRPr="00FB32C2">
        <w:rPr>
          <w:sz w:val="28"/>
          <w:szCs w:val="28"/>
        </w:rPr>
        <w:t xml:space="preserve"> сельского поселения </w:t>
      </w:r>
      <w:r w:rsidR="002F607F">
        <w:rPr>
          <w:sz w:val="28"/>
          <w:szCs w:val="28"/>
        </w:rPr>
        <w:t>Нижнекамского</w:t>
      </w:r>
      <w:r w:rsidRPr="00FB32C2">
        <w:rPr>
          <w:sz w:val="28"/>
          <w:szCs w:val="28"/>
        </w:rPr>
        <w:t xml:space="preserve"> муниципального района на основании условий технического задания, утвержденного Исполнительным комитетом сельского поселения и разработанного в соответствии с программой комплексного развития систем коммунальной инфраструктуры:</w:t>
      </w:r>
    </w:p>
    <w:p w:rsidR="00FB32C2" w:rsidRPr="00FB32C2" w:rsidRDefault="00FB32C2" w:rsidP="00FB32C2">
      <w:pPr>
        <w:tabs>
          <w:tab w:val="left" w:pos="684"/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>- готовит проект инвестиционной программы и расчеты финансовых потребностей, необходимых для реализации данной программы на год;</w:t>
      </w:r>
    </w:p>
    <w:p w:rsidR="00FB32C2" w:rsidRPr="00FB32C2" w:rsidRDefault="00FB32C2" w:rsidP="00FB32C2">
      <w:pPr>
        <w:tabs>
          <w:tab w:val="left" w:pos="684"/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 xml:space="preserve">- подготовленный проект инвестиционной программы и расчет необходимых для ее реализации финансовых потребностей предоставляет в Исполнительный комитет </w:t>
      </w:r>
      <w:r w:rsidR="002F607F">
        <w:rPr>
          <w:sz w:val="28"/>
          <w:szCs w:val="28"/>
        </w:rPr>
        <w:t xml:space="preserve">Шингальчинского </w:t>
      </w:r>
      <w:r w:rsidRPr="00FB32C2">
        <w:rPr>
          <w:sz w:val="28"/>
          <w:szCs w:val="28"/>
        </w:rPr>
        <w:t xml:space="preserve">сельского поселения  </w:t>
      </w:r>
      <w:r w:rsidR="002F607F">
        <w:rPr>
          <w:sz w:val="28"/>
          <w:szCs w:val="28"/>
        </w:rPr>
        <w:t>Нижнекамского</w:t>
      </w:r>
      <w:r w:rsidRPr="00FB32C2">
        <w:rPr>
          <w:sz w:val="28"/>
          <w:szCs w:val="28"/>
        </w:rPr>
        <w:t xml:space="preserve"> муниципального района для проведения проверки на предмет соответствия проекта инвестиционной программы условиям утвержденного технического задания на ее формирование и обоснованности расчета необходимых для ее реализации финансовых потребностей;</w:t>
      </w:r>
    </w:p>
    <w:p w:rsidR="00FB32C2" w:rsidRPr="00FB32C2" w:rsidRDefault="00FB32C2" w:rsidP="00FB32C2">
      <w:pPr>
        <w:tabs>
          <w:tab w:val="left" w:pos="684"/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>- в случае необходимости устраняет выявленные в результате проверки несоответствия предоставленных расчетов,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разработку;</w:t>
      </w:r>
    </w:p>
    <w:p w:rsidR="00FB32C2" w:rsidRPr="00FB32C2" w:rsidRDefault="00FB32C2" w:rsidP="00FB32C2">
      <w:pPr>
        <w:tabs>
          <w:tab w:val="left" w:pos="684"/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>Средства, получаемые организациями коммунального комплекса на строительство и модернизацию коммунальной инфраструктуры, формируются за счет:</w:t>
      </w:r>
    </w:p>
    <w:p w:rsidR="00FB32C2" w:rsidRPr="00FB32C2" w:rsidRDefault="00FB32C2" w:rsidP="00FB32C2">
      <w:pPr>
        <w:tabs>
          <w:tab w:val="left" w:pos="684"/>
          <w:tab w:val="left" w:pos="3122"/>
        </w:tabs>
        <w:ind w:left="684"/>
        <w:jc w:val="both"/>
        <w:rPr>
          <w:sz w:val="28"/>
          <w:szCs w:val="28"/>
        </w:rPr>
      </w:pPr>
      <w:r w:rsidRPr="00FB32C2">
        <w:rPr>
          <w:sz w:val="28"/>
          <w:szCs w:val="28"/>
        </w:rPr>
        <w:t>- платы за подключение;</w:t>
      </w:r>
    </w:p>
    <w:p w:rsidR="00FB32C2" w:rsidRPr="00FB32C2" w:rsidRDefault="00FB32C2" w:rsidP="00FB32C2">
      <w:pPr>
        <w:tabs>
          <w:tab w:val="left" w:pos="684"/>
          <w:tab w:val="left" w:pos="3122"/>
        </w:tabs>
        <w:ind w:left="684"/>
        <w:rPr>
          <w:sz w:val="28"/>
          <w:szCs w:val="28"/>
        </w:rPr>
        <w:sectPr w:rsidR="00FB32C2" w:rsidRPr="00FB32C2" w:rsidSect="0025298F">
          <w:footerReference w:type="even" r:id="rId9"/>
          <w:footerReference w:type="default" r:id="rId10"/>
          <w:type w:val="continuous"/>
          <w:pgSz w:w="11906" w:h="16838"/>
          <w:pgMar w:top="425" w:right="851" w:bottom="1134" w:left="851" w:header="709" w:footer="709" w:gutter="0"/>
          <w:cols w:space="708"/>
          <w:docGrid w:linePitch="360"/>
        </w:sectPr>
      </w:pPr>
      <w:r w:rsidRPr="00FB32C2">
        <w:rPr>
          <w:sz w:val="28"/>
          <w:szCs w:val="28"/>
        </w:rPr>
        <w:t>-инвестиционной составляющей.</w:t>
      </w:r>
    </w:p>
    <w:p w:rsidR="00FB32C2" w:rsidRPr="002229BA" w:rsidRDefault="00FB32C2" w:rsidP="00FB32C2">
      <w:pPr>
        <w:pStyle w:val="a6"/>
        <w:tabs>
          <w:tab w:val="left" w:pos="3122"/>
        </w:tabs>
        <w:jc w:val="center"/>
        <w:rPr>
          <w:b/>
        </w:rPr>
      </w:pPr>
    </w:p>
    <w:p w:rsidR="00FB32C2" w:rsidRPr="0086049F" w:rsidRDefault="00FB32C2" w:rsidP="00BB3503">
      <w:pPr>
        <w:jc w:val="center"/>
        <w:rPr>
          <w:b/>
          <w:bCs/>
          <w:sz w:val="28"/>
          <w:szCs w:val="28"/>
        </w:rPr>
      </w:pPr>
    </w:p>
    <w:p w:rsidR="00BC4908" w:rsidRDefault="00BC4908" w:rsidP="00BB3503">
      <w:pPr>
        <w:pStyle w:val="a6"/>
        <w:jc w:val="center"/>
        <w:rPr>
          <w:b/>
          <w:bCs/>
        </w:rPr>
      </w:pPr>
    </w:p>
    <w:p w:rsidR="000E785C" w:rsidRDefault="000E785C" w:rsidP="00BB3503">
      <w:pPr>
        <w:pStyle w:val="a6"/>
        <w:jc w:val="center"/>
        <w:rPr>
          <w:b/>
          <w:bCs/>
        </w:rPr>
      </w:pPr>
    </w:p>
    <w:p w:rsidR="000E785C" w:rsidRDefault="000E785C" w:rsidP="00BB3503">
      <w:pPr>
        <w:pStyle w:val="a6"/>
        <w:jc w:val="center"/>
        <w:rPr>
          <w:b/>
          <w:bCs/>
        </w:rPr>
      </w:pPr>
    </w:p>
    <w:p w:rsidR="000E785C" w:rsidRDefault="000E785C" w:rsidP="00BB3503">
      <w:pPr>
        <w:pStyle w:val="a6"/>
        <w:jc w:val="center"/>
        <w:rPr>
          <w:b/>
          <w:bCs/>
        </w:rPr>
      </w:pPr>
    </w:p>
    <w:p w:rsidR="002F607F" w:rsidRDefault="002F607F" w:rsidP="00BB3503">
      <w:pPr>
        <w:pStyle w:val="a6"/>
        <w:jc w:val="center"/>
        <w:rPr>
          <w:b/>
          <w:bCs/>
        </w:rPr>
      </w:pPr>
    </w:p>
    <w:p w:rsidR="002F607F" w:rsidRDefault="002F607F" w:rsidP="00BB3503">
      <w:pPr>
        <w:pStyle w:val="a6"/>
        <w:jc w:val="center"/>
        <w:rPr>
          <w:b/>
          <w:bCs/>
        </w:rPr>
      </w:pPr>
    </w:p>
    <w:p w:rsidR="002F607F" w:rsidRDefault="002F607F" w:rsidP="00BB3503">
      <w:pPr>
        <w:pStyle w:val="a6"/>
        <w:jc w:val="center"/>
        <w:rPr>
          <w:b/>
          <w:bCs/>
        </w:rPr>
      </w:pPr>
    </w:p>
    <w:p w:rsidR="002F607F" w:rsidRDefault="002F607F" w:rsidP="00BB3503">
      <w:pPr>
        <w:pStyle w:val="a6"/>
        <w:jc w:val="center"/>
        <w:rPr>
          <w:b/>
          <w:bCs/>
        </w:rPr>
      </w:pPr>
    </w:p>
    <w:p w:rsidR="002F607F" w:rsidRDefault="002F607F" w:rsidP="00BB3503">
      <w:pPr>
        <w:pStyle w:val="a6"/>
        <w:jc w:val="center"/>
        <w:rPr>
          <w:b/>
          <w:bCs/>
        </w:rPr>
      </w:pPr>
    </w:p>
    <w:p w:rsidR="000E785C" w:rsidRPr="0086049F" w:rsidRDefault="000E785C" w:rsidP="00BB3503">
      <w:pPr>
        <w:pStyle w:val="a6"/>
        <w:jc w:val="center"/>
        <w:rPr>
          <w:b/>
          <w:bCs/>
        </w:rPr>
      </w:pPr>
    </w:p>
    <w:p w:rsidR="00BC4908" w:rsidRPr="0086049F" w:rsidRDefault="00BC4908" w:rsidP="00BB3503">
      <w:pPr>
        <w:pStyle w:val="a6"/>
        <w:jc w:val="center"/>
        <w:rPr>
          <w:b/>
          <w:bCs/>
        </w:rPr>
      </w:pPr>
    </w:p>
    <w:p w:rsidR="00BC4908" w:rsidRPr="00F011DD" w:rsidRDefault="00BC4908" w:rsidP="00BB3503">
      <w:pPr>
        <w:pStyle w:val="a6"/>
        <w:jc w:val="center"/>
        <w:rPr>
          <w:b/>
          <w:bCs/>
          <w:sz w:val="28"/>
          <w:szCs w:val="28"/>
        </w:rPr>
      </w:pPr>
      <w:r w:rsidRPr="00F011DD">
        <w:rPr>
          <w:b/>
          <w:bCs/>
          <w:sz w:val="28"/>
          <w:szCs w:val="28"/>
          <w:lang w:val="en-US"/>
        </w:rPr>
        <w:lastRenderedPageBreak/>
        <w:t>V</w:t>
      </w:r>
      <w:r w:rsidRPr="00F011DD">
        <w:rPr>
          <w:b/>
          <w:bCs/>
          <w:sz w:val="28"/>
          <w:szCs w:val="28"/>
        </w:rPr>
        <w:t>. Ожидаемые результаты реализации Программы</w:t>
      </w:r>
    </w:p>
    <w:p w:rsidR="00BC4908" w:rsidRPr="00F011DD" w:rsidRDefault="00BC4908" w:rsidP="00BB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908" w:rsidRPr="00D1786C" w:rsidRDefault="00BC4908" w:rsidP="00BB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786C">
        <w:rPr>
          <w:rFonts w:ascii="Times New Roman" w:hAnsi="Times New Roman" w:cs="Times New Roman"/>
          <w:sz w:val="28"/>
          <w:szCs w:val="28"/>
        </w:rPr>
        <w:t xml:space="preserve">   Модернизация и обновление коммунальной инфраструктуры </w:t>
      </w:r>
      <w:r w:rsidR="002F607F">
        <w:rPr>
          <w:rFonts w:ascii="Times New Roman" w:hAnsi="Times New Roman" w:cs="Times New Roman"/>
          <w:sz w:val="28"/>
          <w:szCs w:val="28"/>
        </w:rPr>
        <w:t>Шингальчинского  сельского</w:t>
      </w:r>
      <w:r w:rsidRPr="00D1786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F607F">
        <w:rPr>
          <w:rFonts w:ascii="Times New Roman" w:hAnsi="Times New Roman" w:cs="Times New Roman"/>
          <w:sz w:val="28"/>
          <w:szCs w:val="28"/>
        </w:rPr>
        <w:t>Нижнекамского</w:t>
      </w:r>
      <w:r w:rsidRPr="00D1786C">
        <w:rPr>
          <w:rFonts w:ascii="Times New Roman" w:hAnsi="Times New Roman" w:cs="Times New Roman"/>
          <w:sz w:val="28"/>
          <w:szCs w:val="28"/>
        </w:rPr>
        <w:t xml:space="preserve"> муниципального района, снижение эксплуатационных затрат, Развитие системы водоснабжения.</w:t>
      </w:r>
    </w:p>
    <w:p w:rsidR="00BC4908" w:rsidRPr="00D1786C" w:rsidRDefault="00BC4908" w:rsidP="00BB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786C">
        <w:rPr>
          <w:rFonts w:ascii="Times New Roman" w:hAnsi="Times New Roman" w:cs="Times New Roman"/>
          <w:sz w:val="28"/>
          <w:szCs w:val="28"/>
        </w:rPr>
        <w:t>- повышение надежности водоснабжения;</w:t>
      </w:r>
    </w:p>
    <w:p w:rsidR="00BC4908" w:rsidRPr="00D1786C" w:rsidRDefault="00BC4908" w:rsidP="00BB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786C">
        <w:rPr>
          <w:rFonts w:ascii="Times New Roman" w:hAnsi="Times New Roman" w:cs="Times New Roman"/>
          <w:sz w:val="28"/>
          <w:szCs w:val="28"/>
        </w:rPr>
        <w:t>- сокращение эксплуатационных расходов на единицу продукции.</w:t>
      </w:r>
    </w:p>
    <w:p w:rsidR="00BC4908" w:rsidRPr="00145EBD" w:rsidRDefault="00BC4908" w:rsidP="00BB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786C">
        <w:rPr>
          <w:rFonts w:ascii="Times New Roman" w:hAnsi="Times New Roman" w:cs="Times New Roman"/>
          <w:sz w:val="28"/>
          <w:szCs w:val="28"/>
        </w:rPr>
        <w:t>Развитие системы коммунальной инфраструктуры</w:t>
      </w:r>
      <w:r w:rsidR="00145EBD">
        <w:rPr>
          <w:rFonts w:ascii="Times New Roman" w:hAnsi="Times New Roman" w:cs="Times New Roman"/>
          <w:sz w:val="28"/>
          <w:szCs w:val="28"/>
        </w:rPr>
        <w:t>,</w:t>
      </w:r>
      <w:r w:rsidR="002F607F">
        <w:rPr>
          <w:rFonts w:ascii="Times New Roman" w:hAnsi="Times New Roman" w:cs="Times New Roman"/>
          <w:sz w:val="28"/>
          <w:szCs w:val="28"/>
        </w:rPr>
        <w:t xml:space="preserve"> </w:t>
      </w:r>
      <w:r w:rsidR="00145EBD" w:rsidRPr="00145EBD">
        <w:rPr>
          <w:rFonts w:ascii="Times New Roman" w:hAnsi="Times New Roman" w:cs="Times New Roman"/>
          <w:sz w:val="28"/>
          <w:szCs w:val="28"/>
        </w:rPr>
        <w:t>комплексного развития транспортной инфраструктуры, комплексного развития социальной инфраструктуры</w:t>
      </w:r>
      <w:r w:rsidR="002F607F">
        <w:rPr>
          <w:rFonts w:ascii="Times New Roman" w:hAnsi="Times New Roman" w:cs="Times New Roman"/>
          <w:sz w:val="28"/>
          <w:szCs w:val="28"/>
        </w:rPr>
        <w:t xml:space="preserve"> </w:t>
      </w:r>
      <w:r w:rsidRPr="00D1786C">
        <w:rPr>
          <w:rFonts w:ascii="Times New Roman" w:hAnsi="Times New Roman" w:cs="Times New Roman"/>
          <w:sz w:val="28"/>
          <w:szCs w:val="28"/>
        </w:rPr>
        <w:t xml:space="preserve">позволит обеспечить развитие жилищного строительства в </w:t>
      </w:r>
      <w:r w:rsidR="002F607F">
        <w:rPr>
          <w:rFonts w:ascii="Times New Roman" w:hAnsi="Times New Roman" w:cs="Times New Roman"/>
          <w:sz w:val="28"/>
          <w:szCs w:val="28"/>
        </w:rPr>
        <w:t>Поселении</w:t>
      </w:r>
      <w:r w:rsidRPr="00D1786C">
        <w:rPr>
          <w:rFonts w:ascii="Times New Roman" w:hAnsi="Times New Roman" w:cs="Times New Roman"/>
          <w:sz w:val="28"/>
          <w:szCs w:val="28"/>
        </w:rPr>
        <w:t xml:space="preserve"> и создание благоприятной среды обитания в </w:t>
      </w:r>
      <w:r w:rsidR="002F607F">
        <w:rPr>
          <w:rFonts w:ascii="Times New Roman" w:hAnsi="Times New Roman" w:cs="Times New Roman"/>
          <w:sz w:val="28"/>
          <w:szCs w:val="28"/>
        </w:rPr>
        <w:t xml:space="preserve">Шингальчинском </w:t>
      </w:r>
      <w:r w:rsidRPr="00D1786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D1786C">
        <w:rPr>
          <w:rFonts w:ascii="Times New Roman" w:hAnsi="Times New Roman" w:cs="Times New Roman"/>
          <w:sz w:val="24"/>
          <w:szCs w:val="24"/>
        </w:rPr>
        <w:t>.</w:t>
      </w:r>
    </w:p>
    <w:p w:rsidR="00BC4908" w:rsidRPr="00D1786C" w:rsidRDefault="00BC4908" w:rsidP="00BB3503">
      <w:pPr>
        <w:rPr>
          <w:b/>
          <w:bCs/>
          <w:sz w:val="28"/>
          <w:szCs w:val="28"/>
        </w:rPr>
      </w:pPr>
    </w:p>
    <w:p w:rsidR="00BC4908" w:rsidRPr="00D1786C" w:rsidRDefault="00BC4908" w:rsidP="00BB3503">
      <w:pPr>
        <w:rPr>
          <w:b/>
          <w:bCs/>
          <w:sz w:val="28"/>
          <w:szCs w:val="28"/>
        </w:rPr>
      </w:pPr>
    </w:p>
    <w:p w:rsidR="00BC4908" w:rsidRPr="0086049F" w:rsidRDefault="00BC4908" w:rsidP="00BB3503">
      <w:pPr>
        <w:rPr>
          <w:b/>
          <w:bCs/>
          <w:sz w:val="28"/>
          <w:szCs w:val="28"/>
        </w:rPr>
      </w:pPr>
    </w:p>
    <w:p w:rsidR="00BC4908" w:rsidRPr="00301871" w:rsidRDefault="00BC4908" w:rsidP="00BB3503">
      <w:pPr>
        <w:jc w:val="center"/>
        <w:rPr>
          <w:b/>
          <w:bCs/>
          <w:sz w:val="28"/>
          <w:szCs w:val="28"/>
        </w:rPr>
      </w:pPr>
    </w:p>
    <w:p w:rsidR="00BC4908" w:rsidRPr="00785817" w:rsidRDefault="00BC4908" w:rsidP="00785817">
      <w:pPr>
        <w:rPr>
          <w:b/>
          <w:bCs/>
          <w:color w:val="000000"/>
          <w:sz w:val="28"/>
          <w:szCs w:val="28"/>
        </w:rPr>
      </w:pPr>
    </w:p>
    <w:sectPr w:rsidR="00BC4908" w:rsidRPr="00785817" w:rsidSect="009B3406">
      <w:footerReference w:type="default" r:id="rId11"/>
      <w:type w:val="continuous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E53" w:rsidRDefault="00FD4E53">
      <w:r>
        <w:separator/>
      </w:r>
    </w:p>
  </w:endnote>
  <w:endnote w:type="continuationSeparator" w:id="1">
    <w:p w:rsidR="00FD4E53" w:rsidRDefault="00FD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2C2" w:rsidRDefault="00BD1C9E" w:rsidP="00BB0D0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B32C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B32C2" w:rsidRDefault="00FB32C2" w:rsidP="00BB0D0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2C2" w:rsidRDefault="00BD1C9E" w:rsidP="00BB0D0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B32C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B5CF6">
      <w:rPr>
        <w:rStyle w:val="af"/>
        <w:noProof/>
      </w:rPr>
      <w:t>1</w:t>
    </w:r>
    <w:r>
      <w:rPr>
        <w:rStyle w:val="af"/>
      </w:rPr>
      <w:fldChar w:fldCharType="end"/>
    </w:r>
  </w:p>
  <w:p w:rsidR="00FB32C2" w:rsidRDefault="00FB32C2" w:rsidP="00BB0D08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08" w:rsidRDefault="00BD1C9E" w:rsidP="00BB0D08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C490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B5CF6">
      <w:rPr>
        <w:rStyle w:val="af"/>
        <w:noProof/>
      </w:rPr>
      <w:t>11</w:t>
    </w:r>
    <w:r>
      <w:rPr>
        <w:rStyle w:val="af"/>
      </w:rPr>
      <w:fldChar w:fldCharType="end"/>
    </w:r>
  </w:p>
  <w:p w:rsidR="00BC4908" w:rsidRDefault="00BC4908" w:rsidP="00BB0D08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E53" w:rsidRDefault="00FD4E53">
      <w:r>
        <w:separator/>
      </w:r>
    </w:p>
  </w:footnote>
  <w:footnote w:type="continuationSeparator" w:id="1">
    <w:p w:rsidR="00FD4E53" w:rsidRDefault="00FD4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EEF"/>
    <w:multiLevelType w:val="hybridMultilevel"/>
    <w:tmpl w:val="FC643BE4"/>
    <w:lvl w:ilvl="0" w:tplc="26588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0743ED"/>
    <w:multiLevelType w:val="hybridMultilevel"/>
    <w:tmpl w:val="40F66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27A38"/>
    <w:multiLevelType w:val="hybridMultilevel"/>
    <w:tmpl w:val="48A443BE"/>
    <w:lvl w:ilvl="0" w:tplc="6520F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82791"/>
    <w:multiLevelType w:val="multilevel"/>
    <w:tmpl w:val="17E89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4">
    <w:nsid w:val="527F1160"/>
    <w:multiLevelType w:val="hybridMultilevel"/>
    <w:tmpl w:val="F454CDD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60381C28"/>
    <w:multiLevelType w:val="hybridMultilevel"/>
    <w:tmpl w:val="CC463C80"/>
    <w:lvl w:ilvl="0" w:tplc="21C62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701AB"/>
    <w:multiLevelType w:val="hybridMultilevel"/>
    <w:tmpl w:val="F124B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8F"/>
    <w:rsid w:val="0001182E"/>
    <w:rsid w:val="00012264"/>
    <w:rsid w:val="00012BA4"/>
    <w:rsid w:val="00025AAC"/>
    <w:rsid w:val="00030CA8"/>
    <w:rsid w:val="00046F48"/>
    <w:rsid w:val="00067D6B"/>
    <w:rsid w:val="00072018"/>
    <w:rsid w:val="0009521C"/>
    <w:rsid w:val="0009729A"/>
    <w:rsid w:val="000B5CF6"/>
    <w:rsid w:val="000C6DEC"/>
    <w:rsid w:val="000D7A7A"/>
    <w:rsid w:val="000E6FEC"/>
    <w:rsid w:val="000E785C"/>
    <w:rsid w:val="000F6A0D"/>
    <w:rsid w:val="00110E4A"/>
    <w:rsid w:val="00145EBD"/>
    <w:rsid w:val="00157531"/>
    <w:rsid w:val="00165FA8"/>
    <w:rsid w:val="001817A2"/>
    <w:rsid w:val="001872DB"/>
    <w:rsid w:val="001A0B61"/>
    <w:rsid w:val="001A31CE"/>
    <w:rsid w:val="001A421C"/>
    <w:rsid w:val="001B0DDA"/>
    <w:rsid w:val="001D0687"/>
    <w:rsid w:val="001D31C7"/>
    <w:rsid w:val="001D67C8"/>
    <w:rsid w:val="001E048F"/>
    <w:rsid w:val="0020267F"/>
    <w:rsid w:val="0021095D"/>
    <w:rsid w:val="00226E35"/>
    <w:rsid w:val="0023632F"/>
    <w:rsid w:val="0024716B"/>
    <w:rsid w:val="002775F6"/>
    <w:rsid w:val="00280724"/>
    <w:rsid w:val="00295D47"/>
    <w:rsid w:val="00296C38"/>
    <w:rsid w:val="002A07E9"/>
    <w:rsid w:val="002B0EAE"/>
    <w:rsid w:val="002C67B6"/>
    <w:rsid w:val="002F607F"/>
    <w:rsid w:val="002F7D94"/>
    <w:rsid w:val="00301871"/>
    <w:rsid w:val="0030242C"/>
    <w:rsid w:val="00313205"/>
    <w:rsid w:val="003471C6"/>
    <w:rsid w:val="00354D6E"/>
    <w:rsid w:val="0037785E"/>
    <w:rsid w:val="00380F9C"/>
    <w:rsid w:val="00382549"/>
    <w:rsid w:val="003A3A45"/>
    <w:rsid w:val="003D5A89"/>
    <w:rsid w:val="00410244"/>
    <w:rsid w:val="00420422"/>
    <w:rsid w:val="00430FD6"/>
    <w:rsid w:val="00453F49"/>
    <w:rsid w:val="00472BA2"/>
    <w:rsid w:val="004742B7"/>
    <w:rsid w:val="004C1883"/>
    <w:rsid w:val="004C3A5B"/>
    <w:rsid w:val="004F00D7"/>
    <w:rsid w:val="004F1201"/>
    <w:rsid w:val="0050463F"/>
    <w:rsid w:val="005141D2"/>
    <w:rsid w:val="005310D4"/>
    <w:rsid w:val="005A0606"/>
    <w:rsid w:val="005A5103"/>
    <w:rsid w:val="005B461B"/>
    <w:rsid w:val="005C1FF4"/>
    <w:rsid w:val="005C77B9"/>
    <w:rsid w:val="005E47FE"/>
    <w:rsid w:val="005F07CF"/>
    <w:rsid w:val="00612CF7"/>
    <w:rsid w:val="006266DA"/>
    <w:rsid w:val="00651C4A"/>
    <w:rsid w:val="00651F48"/>
    <w:rsid w:val="00653A59"/>
    <w:rsid w:val="00662FDA"/>
    <w:rsid w:val="006644C7"/>
    <w:rsid w:val="00692143"/>
    <w:rsid w:val="00693EAB"/>
    <w:rsid w:val="006A00AD"/>
    <w:rsid w:val="006A767B"/>
    <w:rsid w:val="006B08E5"/>
    <w:rsid w:val="006B0F6D"/>
    <w:rsid w:val="006B526B"/>
    <w:rsid w:val="006B5278"/>
    <w:rsid w:val="006C193E"/>
    <w:rsid w:val="006E5FA6"/>
    <w:rsid w:val="006E627D"/>
    <w:rsid w:val="006F7E4E"/>
    <w:rsid w:val="0072207A"/>
    <w:rsid w:val="0077046B"/>
    <w:rsid w:val="0078152B"/>
    <w:rsid w:val="00785817"/>
    <w:rsid w:val="00787F21"/>
    <w:rsid w:val="007D508F"/>
    <w:rsid w:val="007D7809"/>
    <w:rsid w:val="007E5010"/>
    <w:rsid w:val="007F08B9"/>
    <w:rsid w:val="00810BF5"/>
    <w:rsid w:val="00813398"/>
    <w:rsid w:val="00825303"/>
    <w:rsid w:val="00833A6D"/>
    <w:rsid w:val="008344DA"/>
    <w:rsid w:val="00836895"/>
    <w:rsid w:val="00842431"/>
    <w:rsid w:val="00845DA7"/>
    <w:rsid w:val="008535D1"/>
    <w:rsid w:val="0086049F"/>
    <w:rsid w:val="00874E5B"/>
    <w:rsid w:val="00886F00"/>
    <w:rsid w:val="00895ECA"/>
    <w:rsid w:val="008C660F"/>
    <w:rsid w:val="008D078B"/>
    <w:rsid w:val="008E442F"/>
    <w:rsid w:val="00901ECE"/>
    <w:rsid w:val="0091044C"/>
    <w:rsid w:val="00931B3A"/>
    <w:rsid w:val="0093465C"/>
    <w:rsid w:val="00955738"/>
    <w:rsid w:val="009564F8"/>
    <w:rsid w:val="009629C8"/>
    <w:rsid w:val="00964253"/>
    <w:rsid w:val="00964C34"/>
    <w:rsid w:val="009707B0"/>
    <w:rsid w:val="00977A32"/>
    <w:rsid w:val="00986887"/>
    <w:rsid w:val="009B0014"/>
    <w:rsid w:val="009B3406"/>
    <w:rsid w:val="009D25E3"/>
    <w:rsid w:val="009E4DF3"/>
    <w:rsid w:val="009F784B"/>
    <w:rsid w:val="00A07C2B"/>
    <w:rsid w:val="00A20149"/>
    <w:rsid w:val="00A22628"/>
    <w:rsid w:val="00A276C4"/>
    <w:rsid w:val="00A370C8"/>
    <w:rsid w:val="00A449AA"/>
    <w:rsid w:val="00A5092E"/>
    <w:rsid w:val="00A5425A"/>
    <w:rsid w:val="00A56569"/>
    <w:rsid w:val="00A56E4C"/>
    <w:rsid w:val="00A672D8"/>
    <w:rsid w:val="00A85082"/>
    <w:rsid w:val="00A942E5"/>
    <w:rsid w:val="00AC44E1"/>
    <w:rsid w:val="00AD2CB4"/>
    <w:rsid w:val="00AF2B26"/>
    <w:rsid w:val="00B027A9"/>
    <w:rsid w:val="00B2115D"/>
    <w:rsid w:val="00B2409D"/>
    <w:rsid w:val="00B33F55"/>
    <w:rsid w:val="00B4339D"/>
    <w:rsid w:val="00B527C6"/>
    <w:rsid w:val="00B54A8F"/>
    <w:rsid w:val="00B55CBA"/>
    <w:rsid w:val="00B917BF"/>
    <w:rsid w:val="00BA0A71"/>
    <w:rsid w:val="00BB0D08"/>
    <w:rsid w:val="00BB3503"/>
    <w:rsid w:val="00BC4196"/>
    <w:rsid w:val="00BC4908"/>
    <w:rsid w:val="00BD1C9E"/>
    <w:rsid w:val="00BD1CD1"/>
    <w:rsid w:val="00BE456B"/>
    <w:rsid w:val="00BF393C"/>
    <w:rsid w:val="00C174F2"/>
    <w:rsid w:val="00C23148"/>
    <w:rsid w:val="00C24768"/>
    <w:rsid w:val="00C3643F"/>
    <w:rsid w:val="00C431F0"/>
    <w:rsid w:val="00C53EF7"/>
    <w:rsid w:val="00C70C41"/>
    <w:rsid w:val="00C974C0"/>
    <w:rsid w:val="00CA030D"/>
    <w:rsid w:val="00CB340C"/>
    <w:rsid w:val="00CB4736"/>
    <w:rsid w:val="00CB6B8C"/>
    <w:rsid w:val="00CC7273"/>
    <w:rsid w:val="00CF5685"/>
    <w:rsid w:val="00D1786C"/>
    <w:rsid w:val="00D201EE"/>
    <w:rsid w:val="00D55499"/>
    <w:rsid w:val="00D561BC"/>
    <w:rsid w:val="00D64372"/>
    <w:rsid w:val="00D65180"/>
    <w:rsid w:val="00D6744C"/>
    <w:rsid w:val="00D678AF"/>
    <w:rsid w:val="00D7234B"/>
    <w:rsid w:val="00D86A40"/>
    <w:rsid w:val="00D93C83"/>
    <w:rsid w:val="00DA3EF8"/>
    <w:rsid w:val="00DF3465"/>
    <w:rsid w:val="00DF35F5"/>
    <w:rsid w:val="00E14F80"/>
    <w:rsid w:val="00E51431"/>
    <w:rsid w:val="00E52883"/>
    <w:rsid w:val="00E82F94"/>
    <w:rsid w:val="00EA7EB3"/>
    <w:rsid w:val="00ED0A4E"/>
    <w:rsid w:val="00F011DD"/>
    <w:rsid w:val="00F06473"/>
    <w:rsid w:val="00F13FA0"/>
    <w:rsid w:val="00F144C4"/>
    <w:rsid w:val="00F1790A"/>
    <w:rsid w:val="00F36FC6"/>
    <w:rsid w:val="00F377AB"/>
    <w:rsid w:val="00F45A2E"/>
    <w:rsid w:val="00F6291B"/>
    <w:rsid w:val="00F65800"/>
    <w:rsid w:val="00F83142"/>
    <w:rsid w:val="00FA5C4C"/>
    <w:rsid w:val="00FB32C2"/>
    <w:rsid w:val="00FB527F"/>
    <w:rsid w:val="00FD4E53"/>
    <w:rsid w:val="00FF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25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7D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2CF7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90A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67D6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F1790A"/>
    <w:rPr>
      <w:rFonts w:ascii="Calibri" w:hAnsi="Calibri" w:cs="Calibri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B33F55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F1790A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BodyText2Char">
    <w:name w:val="Body Text 2 Char"/>
    <w:uiPriority w:val="99"/>
    <w:semiHidden/>
    <w:locked/>
    <w:rsid w:val="00430FD6"/>
    <w:rPr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semiHidden/>
    <w:rsid w:val="00430FD6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F1790A"/>
    <w:rPr>
      <w:sz w:val="24"/>
      <w:szCs w:val="24"/>
      <w:lang w:val="ru-RU" w:eastAsia="ru-RU"/>
    </w:rPr>
  </w:style>
  <w:style w:type="paragraph" w:customStyle="1" w:styleId="a5">
    <w:name w:val="Îáû÷íûé"/>
    <w:uiPriority w:val="99"/>
    <w:rsid w:val="00430FD6"/>
    <w:rPr>
      <w:sz w:val="24"/>
      <w:szCs w:val="24"/>
    </w:rPr>
  </w:style>
  <w:style w:type="paragraph" w:styleId="a6">
    <w:name w:val="Body Text"/>
    <w:basedOn w:val="a"/>
    <w:link w:val="a7"/>
    <w:uiPriority w:val="99"/>
    <w:rsid w:val="00977A32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F1790A"/>
    <w:rPr>
      <w:sz w:val="24"/>
      <w:szCs w:val="24"/>
      <w:lang w:val="ru-RU" w:eastAsia="ru-RU"/>
    </w:rPr>
  </w:style>
  <w:style w:type="paragraph" w:customStyle="1" w:styleId="a8">
    <w:name w:val="Знак"/>
    <w:basedOn w:val="a"/>
    <w:uiPriority w:val="99"/>
    <w:rsid w:val="00977A32"/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E14F8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5">
    <w:name w:val="Font Style15"/>
    <w:uiPriority w:val="99"/>
    <w:rsid w:val="00E14F8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B917B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7858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1790A"/>
    <w:rPr>
      <w:sz w:val="2"/>
      <w:szCs w:val="2"/>
      <w:lang w:val="ru-RU" w:eastAsia="ru-RU"/>
    </w:rPr>
  </w:style>
  <w:style w:type="paragraph" w:styleId="ab">
    <w:name w:val="Subtitle"/>
    <w:basedOn w:val="a"/>
    <w:link w:val="ac"/>
    <w:uiPriority w:val="99"/>
    <w:qFormat/>
    <w:rsid w:val="00BB3503"/>
    <w:rPr>
      <w:sz w:val="28"/>
      <w:szCs w:val="28"/>
    </w:rPr>
  </w:style>
  <w:style w:type="character" w:customStyle="1" w:styleId="ac">
    <w:name w:val="Подзаголовок Знак"/>
    <w:link w:val="ab"/>
    <w:uiPriority w:val="99"/>
    <w:locked/>
    <w:rsid w:val="00BB3503"/>
    <w:rPr>
      <w:sz w:val="24"/>
      <w:szCs w:val="24"/>
    </w:rPr>
  </w:style>
  <w:style w:type="paragraph" w:styleId="ad">
    <w:name w:val="footer"/>
    <w:basedOn w:val="a"/>
    <w:link w:val="ae"/>
    <w:uiPriority w:val="99"/>
    <w:rsid w:val="00BB35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B3503"/>
    <w:rPr>
      <w:sz w:val="24"/>
      <w:szCs w:val="24"/>
    </w:rPr>
  </w:style>
  <w:style w:type="character" w:styleId="af">
    <w:name w:val="page number"/>
    <w:basedOn w:val="a0"/>
    <w:uiPriority w:val="99"/>
    <w:rsid w:val="00BB3503"/>
  </w:style>
  <w:style w:type="paragraph" w:customStyle="1" w:styleId="normal0020table">
    <w:name w:val="normal_0020table"/>
    <w:basedOn w:val="a"/>
    <w:rsid w:val="00354D6E"/>
    <w:pPr>
      <w:spacing w:before="100" w:beforeAutospacing="1" w:after="100" w:afterAutospacing="1"/>
    </w:pPr>
  </w:style>
  <w:style w:type="character" w:customStyle="1" w:styleId="normal0020tablechar">
    <w:name w:val="normal_0020table__char"/>
    <w:basedOn w:val="a0"/>
    <w:rsid w:val="00354D6E"/>
  </w:style>
  <w:style w:type="paragraph" w:customStyle="1" w:styleId="consplusnormal0">
    <w:name w:val="consplusnormal"/>
    <w:basedOn w:val="a"/>
    <w:rsid w:val="00354D6E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354D6E"/>
  </w:style>
  <w:style w:type="character" w:customStyle="1" w:styleId="dash041e0431044b0447043d044b0439char">
    <w:name w:val="dash041e_0431_044b_0447_043d_044b_0439__char"/>
    <w:basedOn w:val="a0"/>
    <w:rsid w:val="0077046B"/>
  </w:style>
  <w:style w:type="table" w:styleId="af0">
    <w:name w:val="Table Grid"/>
    <w:basedOn w:val="a1"/>
    <w:locked/>
    <w:rsid w:val="002C6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BD7C39AA8CD781E5BF382FD7EF0E97D35588B56D6C0E45DB2286913F910245CC66592895B0D507DA860j2I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3C1B-5E59-4D20-98A0-E73A0C09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</vt:lpstr>
    </vt:vector>
  </TitlesOfParts>
  <Company>Исполком Набережно-Морквашского СП</Company>
  <LinksUpToDate>false</LinksUpToDate>
  <CharactersWithSpaces>20821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creator>Шаймуллина Гульшат Гусмановна</dc:creator>
  <cp:lastModifiedBy>Мулла</cp:lastModifiedBy>
  <cp:revision>8</cp:revision>
  <cp:lastPrinted>2018-07-18T04:12:00Z</cp:lastPrinted>
  <dcterms:created xsi:type="dcterms:W3CDTF">2018-07-02T04:39:00Z</dcterms:created>
  <dcterms:modified xsi:type="dcterms:W3CDTF">2018-07-18T04:13:00Z</dcterms:modified>
</cp:coreProperties>
</file>